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672080" w:themeFill="text2"/>
        <w:tblLayout w:type="fixed"/>
        <w:tblCellMar>
          <w:left w:w="567" w:type="dxa"/>
          <w:bottom w:w="567" w:type="dxa"/>
          <w:right w:w="567" w:type="dxa"/>
        </w:tblCellMar>
        <w:tblLook w:val="04A0" w:firstRow="1" w:lastRow="0" w:firstColumn="1" w:lastColumn="0" w:noHBand="0" w:noVBand="1"/>
      </w:tblPr>
      <w:tblGrid>
        <w:gridCol w:w="8049"/>
        <w:gridCol w:w="3858"/>
      </w:tblGrid>
      <w:tr w:rsidR="00540940" w14:paraId="357A591B" w14:textId="77777777" w:rsidTr="1B24C9B2">
        <w:trPr>
          <w:trHeight w:hRule="exact" w:val="10206"/>
        </w:trPr>
        <w:tc>
          <w:tcPr>
            <w:tcW w:w="11907" w:type="dxa"/>
            <w:gridSpan w:val="2"/>
            <w:shd w:val="clear" w:color="auto" w:fill="672080" w:themeFill="text2"/>
            <w:tcMar>
              <w:top w:w="0" w:type="dxa"/>
              <w:left w:w="0" w:type="dxa"/>
              <w:bottom w:w="0" w:type="dxa"/>
              <w:right w:w="0" w:type="dxa"/>
            </w:tcMar>
            <w:vAlign w:val="center"/>
          </w:tcPr>
          <w:p w14:paraId="389B362E" w14:textId="77777777" w:rsidR="00540940" w:rsidRDefault="00FD0244" w:rsidP="00AE4521">
            <w:pPr>
              <w:pStyle w:val="dateoncover"/>
              <w:jc w:val="center"/>
            </w:pPr>
            <w:r>
              <w:rPr>
                <w:noProof/>
              </w:rPr>
              <w:drawing>
                <wp:inline distT="0" distB="0" distL="0" distR="0" wp14:anchorId="435B771F" wp14:editId="22109CF4">
                  <wp:extent cx="6735464" cy="5428066"/>
                  <wp:effectExtent l="0" t="0" r="0" b="0"/>
                  <wp:docPr id="3" name="Picture 1" descr="02G55921.jpg"/>
                  <wp:cNvGraphicFramePr/>
                  <a:graphic xmlns:a="http://schemas.openxmlformats.org/drawingml/2006/main">
                    <a:graphicData uri="http://schemas.openxmlformats.org/drawingml/2006/picture">
                      <pic:pic xmlns:pic="http://schemas.openxmlformats.org/drawingml/2006/picture">
                        <pic:nvPicPr>
                          <pic:cNvPr id="0" name="02G55921.jpg"/>
                          <pic:cNvPicPr/>
                        </pic:nvPicPr>
                        <pic:blipFill>
                          <a:blip r:embed="rId11" cstate="print"/>
                          <a:srcRect l="1019" r="17771"/>
                          <a:stretch>
                            <a:fillRect/>
                          </a:stretch>
                        </pic:blipFill>
                        <pic:spPr>
                          <a:xfrm>
                            <a:off x="0" y="0"/>
                            <a:ext cx="6735464" cy="5428066"/>
                          </a:xfrm>
                          <a:prstGeom prst="rect">
                            <a:avLst/>
                          </a:prstGeom>
                        </pic:spPr>
                      </pic:pic>
                    </a:graphicData>
                  </a:graphic>
                </wp:inline>
              </w:drawing>
            </w:r>
          </w:p>
        </w:tc>
      </w:tr>
      <w:tr w:rsidR="00540940" w14:paraId="465FC907" w14:textId="77777777" w:rsidTr="1B24C9B2">
        <w:trPr>
          <w:trHeight w:hRule="exact" w:val="567"/>
        </w:trPr>
        <w:tc>
          <w:tcPr>
            <w:tcW w:w="8049" w:type="dxa"/>
            <w:shd w:val="clear" w:color="auto" w:fill="672080" w:themeFill="text2"/>
            <w:tcMar>
              <w:top w:w="170" w:type="dxa"/>
              <w:bottom w:w="170" w:type="dxa"/>
            </w:tcMar>
          </w:tcPr>
          <w:p w14:paraId="31B924D8" w14:textId="77777777" w:rsidR="00540940" w:rsidRDefault="00540940" w:rsidP="00F96F17"/>
        </w:tc>
        <w:tc>
          <w:tcPr>
            <w:tcW w:w="3858" w:type="dxa"/>
            <w:shd w:val="clear" w:color="auto" w:fill="97BE0D" w:themeFill="accent2"/>
            <w:tcMar>
              <w:top w:w="170" w:type="dxa"/>
              <w:bottom w:w="170" w:type="dxa"/>
            </w:tcMar>
          </w:tcPr>
          <w:p w14:paraId="26C7499D" w14:textId="42B8DE40" w:rsidR="00540940" w:rsidRPr="00CC271D" w:rsidRDefault="001A5B94" w:rsidP="008D6F0F">
            <w:pPr>
              <w:pStyle w:val="dateoncover"/>
            </w:pPr>
            <w:r>
              <w:t xml:space="preserve">September </w:t>
            </w:r>
            <w:r w:rsidR="00D90A12">
              <w:t>2026</w:t>
            </w:r>
          </w:p>
        </w:tc>
      </w:tr>
      <w:tr w:rsidR="00540940" w14:paraId="081A9582" w14:textId="77777777" w:rsidTr="1B24C9B2">
        <w:trPr>
          <w:trHeight w:val="4200"/>
        </w:trPr>
        <w:tc>
          <w:tcPr>
            <w:tcW w:w="8049" w:type="dxa"/>
            <w:shd w:val="clear" w:color="auto" w:fill="672080" w:themeFill="text2"/>
          </w:tcPr>
          <w:p w14:paraId="63AFE5D6" w14:textId="77777777" w:rsidR="00684D65" w:rsidRDefault="00684D65" w:rsidP="00B843A9">
            <w:pPr>
              <w:pStyle w:val="Coverheading"/>
              <w:framePr w:wrap="auto" w:vAnchor="margin" w:hAnchor="text" w:yAlign="inline"/>
              <w:suppressOverlap w:val="0"/>
            </w:pPr>
          </w:p>
          <w:p w14:paraId="6E1129D7" w14:textId="7CC99F56" w:rsidR="00CC271D" w:rsidRPr="00B843A9" w:rsidRDefault="00DD7C01" w:rsidP="00B843A9">
            <w:pPr>
              <w:pStyle w:val="Coverheading"/>
              <w:framePr w:wrap="auto" w:vAnchor="margin" w:hAnchor="text" w:yAlign="inline"/>
              <w:suppressOverlap w:val="0"/>
            </w:pPr>
            <w:r>
              <w:t xml:space="preserve">Behaviour &amp; Regulation </w:t>
            </w:r>
            <w:r w:rsidR="001A5B94">
              <w:t xml:space="preserve">Policy </w:t>
            </w:r>
          </w:p>
          <w:p w14:paraId="237F1AEA" w14:textId="77777777" w:rsidR="00540940" w:rsidRPr="00CC271D" w:rsidRDefault="00CA71E0" w:rsidP="00B843A9">
            <w:pPr>
              <w:pStyle w:val="coversubtitle"/>
              <w:framePr w:wrap="auto" w:vAnchor="margin" w:hAnchor="text" w:yAlign="inline"/>
              <w:suppressOverlap w:val="0"/>
              <w:rPr>
                <w:color w:val="FFFFFF" w:themeColor="background1"/>
                <w:sz w:val="48"/>
                <w:szCs w:val="48"/>
              </w:rPr>
            </w:pPr>
            <w:r>
              <w:t>Combe Pafford School</w:t>
            </w:r>
          </w:p>
        </w:tc>
        <w:tc>
          <w:tcPr>
            <w:tcW w:w="3858" w:type="dxa"/>
            <w:shd w:val="clear" w:color="auto" w:fill="672080" w:themeFill="text2"/>
            <w:vAlign w:val="bottom"/>
          </w:tcPr>
          <w:p w14:paraId="5E383595" w14:textId="6E1D8483" w:rsidR="00AC1A3A" w:rsidRDefault="00B12D25" w:rsidP="00F96F17">
            <w:pPr>
              <w:jc w:val="right"/>
            </w:pPr>
            <w:r>
              <w:rPr>
                <w:noProof/>
              </w:rPr>
              <w:drawing>
                <wp:inline distT="0" distB="0" distL="0" distR="0" wp14:anchorId="7D717AF7" wp14:editId="05874CCC">
                  <wp:extent cx="857250" cy="1123950"/>
                  <wp:effectExtent l="0" t="0" r="0" b="0"/>
                  <wp:docPr id="2046185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1123950"/>
                          </a:xfrm>
                          <a:prstGeom prst="rect">
                            <a:avLst/>
                          </a:prstGeom>
                          <a:noFill/>
                          <a:ln>
                            <a:noFill/>
                          </a:ln>
                        </pic:spPr>
                      </pic:pic>
                    </a:graphicData>
                  </a:graphic>
                </wp:inline>
              </w:drawing>
            </w:r>
          </w:p>
          <w:p w14:paraId="2D6C8646" w14:textId="77777777" w:rsidR="00AC1A3A" w:rsidRDefault="00AC1A3A" w:rsidP="00F96F17">
            <w:pPr>
              <w:jc w:val="right"/>
            </w:pPr>
          </w:p>
          <w:p w14:paraId="3767E98C" w14:textId="77777777" w:rsidR="00AC1A3A" w:rsidRDefault="00AC1A3A" w:rsidP="00F96F17">
            <w:pPr>
              <w:jc w:val="right"/>
            </w:pPr>
          </w:p>
          <w:p w14:paraId="28776997" w14:textId="77777777" w:rsidR="00540940" w:rsidRDefault="00540940" w:rsidP="00F96F17">
            <w:pPr>
              <w:jc w:val="right"/>
            </w:pPr>
          </w:p>
        </w:tc>
      </w:tr>
    </w:tbl>
    <w:p w14:paraId="7EE652EC" w14:textId="77777777" w:rsidR="00540940" w:rsidRDefault="00CA71E0">
      <w:pPr>
        <w:sectPr w:rsidR="00540940" w:rsidSect="00847031">
          <w:headerReference w:type="even" r:id="rId13"/>
          <w:headerReference w:type="default" r:id="rId14"/>
          <w:footerReference w:type="even" r:id="rId15"/>
          <w:footerReference w:type="default" r:id="rId16"/>
          <w:pgSz w:w="11906" w:h="16838" w:code="9"/>
          <w:pgMar w:top="0" w:right="0" w:bottom="0" w:left="0" w:header="0" w:footer="0" w:gutter="0"/>
          <w:cols w:space="708"/>
          <w:docGrid w:linePitch="360"/>
        </w:sectPr>
      </w:pPr>
      <w:r>
        <w:rPr>
          <w:noProof/>
          <w:lang w:eastAsia="en-GB"/>
        </w:rPr>
        <mc:AlternateContent>
          <mc:Choice Requires="wps">
            <w:drawing>
              <wp:anchor distT="0" distB="0" distL="114300" distR="114300" simplePos="0" relativeHeight="251658240" behindDoc="0" locked="0" layoutInCell="1" allowOverlap="1" wp14:anchorId="69F54254" wp14:editId="00FE7260">
                <wp:simplePos x="0" y="0"/>
                <wp:positionH relativeFrom="column">
                  <wp:posOffset>-42545</wp:posOffset>
                </wp:positionH>
                <wp:positionV relativeFrom="paragraph">
                  <wp:posOffset>10515600</wp:posOffset>
                </wp:positionV>
                <wp:extent cx="7602220" cy="191135"/>
                <wp:effectExtent l="0" t="0" r="3175"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2220" cy="191135"/>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3.35pt;margin-top:828pt;width:598.6pt;height:1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672080 [3215]" stroked="f" w14:anchorId="660FDB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"/>
            </w:pict>
          </mc:Fallback>
        </mc:AlternateContent>
      </w:r>
    </w:p>
    <w:p w14:paraId="1E888044" w14:textId="142E2833" w:rsidR="007146DA" w:rsidRPr="007146DA" w:rsidRDefault="00DD0611" w:rsidP="008038D1">
      <w:pPr>
        <w:pStyle w:val="Heading1nonumbers"/>
      </w:pPr>
      <w:r>
        <w:lastRenderedPageBreak/>
        <w:t xml:space="preserve">Policy Statement </w:t>
      </w:r>
    </w:p>
    <w:p w14:paraId="4C9E7418" w14:textId="77777777" w:rsidR="00050754" w:rsidRDefault="00050754" w:rsidP="00050754">
      <w:pPr>
        <w:pStyle w:val="NoSpacing"/>
        <w:jc w:val="center"/>
      </w:pPr>
    </w:p>
    <w:p w14:paraId="07FC588A" w14:textId="365DE7A7" w:rsidR="003549A9" w:rsidRPr="003549A9" w:rsidRDefault="003549A9" w:rsidP="77AAA473">
      <w:pPr>
        <w:pStyle w:val="NoSpacing"/>
      </w:pPr>
      <w:r w:rsidRPr="77AAA473">
        <w:rPr>
          <w:b/>
          <w:bCs/>
        </w:rPr>
        <w:t>Proposed adoption date:</w:t>
      </w:r>
      <w:r>
        <w:t xml:space="preserve"> </w:t>
      </w:r>
      <w:r>
        <w:tab/>
      </w:r>
      <w:r w:rsidR="31BB7FEA">
        <w:t>September</w:t>
      </w:r>
      <w:r>
        <w:t xml:space="preserve"> 2026</w:t>
      </w:r>
    </w:p>
    <w:p w14:paraId="76DD5D34" w14:textId="07675FE9" w:rsidR="003549A9" w:rsidRPr="003549A9" w:rsidRDefault="003549A9" w:rsidP="00050754">
      <w:pPr>
        <w:pStyle w:val="NoSpacing"/>
      </w:pPr>
      <w:r w:rsidRPr="77AAA473">
        <w:rPr>
          <w:b/>
          <w:bCs/>
        </w:rPr>
        <w:t>Prepared by:</w:t>
      </w:r>
      <w:r>
        <w:t xml:space="preserve"> </w:t>
      </w:r>
      <w:r>
        <w:tab/>
      </w:r>
      <w:r>
        <w:tab/>
      </w:r>
      <w:r>
        <w:tab/>
        <w:t>Rachel Calandro, Deputy Headteacher</w:t>
      </w:r>
      <w:r>
        <w:br/>
      </w:r>
      <w:r w:rsidRPr="77AAA473">
        <w:rPr>
          <w:b/>
          <w:bCs/>
        </w:rPr>
        <w:t>Approval body</w:t>
      </w:r>
      <w:r>
        <w:t xml:space="preserve">: </w:t>
      </w:r>
      <w:r>
        <w:tab/>
      </w:r>
      <w:r>
        <w:tab/>
        <w:t>Full Governing Body</w:t>
      </w:r>
      <w:r>
        <w:br/>
      </w:r>
      <w:r w:rsidRPr="77AAA473">
        <w:rPr>
          <w:b/>
          <w:bCs/>
        </w:rPr>
        <w:t>Review date:</w:t>
      </w:r>
      <w:r>
        <w:t xml:space="preserve"> </w:t>
      </w:r>
      <w:r>
        <w:tab/>
      </w:r>
      <w:r>
        <w:tab/>
      </w:r>
      <w:r>
        <w:tab/>
      </w:r>
      <w:r w:rsidR="6C2D85E2">
        <w:t>September</w:t>
      </w:r>
      <w:r>
        <w:t xml:space="preserve"> 2027, or earlier if legislation or statutory guidance changes</w:t>
      </w:r>
    </w:p>
    <w:p w14:paraId="3D393DE9" w14:textId="77777777" w:rsidR="00050754" w:rsidRDefault="00050754" w:rsidP="00050754">
      <w:pPr>
        <w:pStyle w:val="NoSpacing"/>
        <w:rPr>
          <w:u w:val="single"/>
        </w:rPr>
      </w:pPr>
    </w:p>
    <w:p w14:paraId="6A351816" w14:textId="77777777" w:rsidR="00050754" w:rsidRDefault="00050754" w:rsidP="00050754">
      <w:pPr>
        <w:pStyle w:val="NoSpacing"/>
        <w:rPr>
          <w:u w:val="single"/>
        </w:rPr>
      </w:pPr>
    </w:p>
    <w:p w14:paraId="254D8123" w14:textId="0ECBAAB0" w:rsidR="003549A9" w:rsidRPr="003549A9" w:rsidRDefault="003549A9" w:rsidP="008038D1">
      <w:pPr>
        <w:pStyle w:val="Heading1nonumbers"/>
      </w:pPr>
      <w:r w:rsidRPr="003549A9">
        <w:t>Contents</w:t>
      </w:r>
    </w:p>
    <w:p w14:paraId="5AC2E113" w14:textId="77777777" w:rsidR="00050754" w:rsidRDefault="00050754" w:rsidP="00050754">
      <w:pPr>
        <w:pStyle w:val="NoSpacing"/>
        <w:ind w:left="720"/>
      </w:pPr>
    </w:p>
    <w:p w14:paraId="3425DD2B" w14:textId="77777777" w:rsidR="00DB46B3" w:rsidRPr="00DB46B3" w:rsidRDefault="00DB46B3">
      <w:pPr>
        <w:numPr>
          <w:ilvl w:val="0"/>
          <w:numId w:val="7"/>
        </w:numPr>
        <w:autoSpaceDE w:val="0"/>
        <w:autoSpaceDN w:val="0"/>
        <w:adjustRightInd w:val="0"/>
        <w:jc w:val="both"/>
        <w:rPr>
          <w:b/>
          <w:bCs/>
          <w:lang w:val="en-US"/>
        </w:rPr>
      </w:pPr>
      <w:r w:rsidRPr="00DB46B3">
        <w:rPr>
          <w:b/>
          <w:bCs/>
        </w:rPr>
        <w:t>Introduction</w:t>
      </w:r>
    </w:p>
    <w:p w14:paraId="2BA27D29" w14:textId="77777777" w:rsidR="00DB46B3" w:rsidRPr="00DB46B3" w:rsidRDefault="00DB46B3">
      <w:pPr>
        <w:numPr>
          <w:ilvl w:val="0"/>
          <w:numId w:val="7"/>
        </w:numPr>
        <w:autoSpaceDE w:val="0"/>
        <w:autoSpaceDN w:val="0"/>
        <w:adjustRightInd w:val="0"/>
        <w:jc w:val="both"/>
        <w:rPr>
          <w:b/>
          <w:bCs/>
        </w:rPr>
      </w:pPr>
      <w:r w:rsidRPr="00DB46B3">
        <w:rPr>
          <w:b/>
          <w:bCs/>
        </w:rPr>
        <w:t>Policy Aims</w:t>
      </w:r>
    </w:p>
    <w:p w14:paraId="13A84CC3" w14:textId="77777777" w:rsidR="00DB46B3" w:rsidRPr="00DB46B3" w:rsidRDefault="00DB46B3">
      <w:pPr>
        <w:numPr>
          <w:ilvl w:val="0"/>
          <w:numId w:val="7"/>
        </w:numPr>
        <w:autoSpaceDE w:val="0"/>
        <w:autoSpaceDN w:val="0"/>
        <w:adjustRightInd w:val="0"/>
        <w:jc w:val="both"/>
        <w:rPr>
          <w:b/>
          <w:bCs/>
        </w:rPr>
      </w:pPr>
      <w:r w:rsidRPr="00DB46B3">
        <w:rPr>
          <w:b/>
          <w:bCs/>
        </w:rPr>
        <w:t>Combe Pafford Culture</w:t>
      </w:r>
    </w:p>
    <w:p w14:paraId="3A959787" w14:textId="77777777" w:rsidR="00DB46B3" w:rsidRPr="00DB46B3" w:rsidRDefault="00DB46B3">
      <w:pPr>
        <w:numPr>
          <w:ilvl w:val="0"/>
          <w:numId w:val="7"/>
        </w:numPr>
        <w:autoSpaceDE w:val="0"/>
        <w:autoSpaceDN w:val="0"/>
        <w:adjustRightInd w:val="0"/>
        <w:jc w:val="both"/>
        <w:rPr>
          <w:b/>
          <w:bCs/>
          <w:lang w:val="en-US"/>
        </w:rPr>
      </w:pPr>
      <w:r w:rsidRPr="00DB46B3">
        <w:rPr>
          <w:b/>
          <w:bCs/>
          <w:lang w:val="en-US"/>
        </w:rPr>
        <w:t>Expectations – The Combe Pafford Way (ABLE)</w:t>
      </w:r>
    </w:p>
    <w:p w14:paraId="17E2E2D9" w14:textId="77777777" w:rsidR="00DB46B3" w:rsidRPr="00DB46B3" w:rsidRDefault="00DB46B3">
      <w:pPr>
        <w:numPr>
          <w:ilvl w:val="0"/>
          <w:numId w:val="7"/>
        </w:numPr>
        <w:autoSpaceDE w:val="0"/>
        <w:autoSpaceDN w:val="0"/>
        <w:adjustRightInd w:val="0"/>
        <w:jc w:val="both"/>
        <w:rPr>
          <w:b/>
          <w:bCs/>
          <w:lang w:val="en-US"/>
        </w:rPr>
      </w:pPr>
      <w:r w:rsidRPr="00DB46B3">
        <w:rPr>
          <w:b/>
          <w:bCs/>
          <w:lang w:val="en-US"/>
        </w:rPr>
        <w:t>Positive Behaviour &amp; Rewards</w:t>
      </w:r>
    </w:p>
    <w:p w14:paraId="76255946" w14:textId="77777777" w:rsidR="00DB46B3" w:rsidRPr="00DB46B3" w:rsidRDefault="00DB46B3">
      <w:pPr>
        <w:numPr>
          <w:ilvl w:val="0"/>
          <w:numId w:val="7"/>
        </w:numPr>
        <w:autoSpaceDE w:val="0"/>
        <w:autoSpaceDN w:val="0"/>
        <w:adjustRightInd w:val="0"/>
        <w:jc w:val="both"/>
        <w:rPr>
          <w:b/>
          <w:bCs/>
          <w:lang w:val="en-US"/>
        </w:rPr>
      </w:pPr>
      <w:r w:rsidRPr="00DB46B3">
        <w:rPr>
          <w:b/>
          <w:bCs/>
          <w:lang w:val="en-US"/>
        </w:rPr>
        <w:t>Supporting Behaviour &amp; Regulation</w:t>
      </w:r>
    </w:p>
    <w:p w14:paraId="41C95C96" w14:textId="77777777" w:rsidR="008038D1" w:rsidRPr="008038D1" w:rsidRDefault="00DB46B3">
      <w:pPr>
        <w:numPr>
          <w:ilvl w:val="0"/>
          <w:numId w:val="7"/>
        </w:numPr>
        <w:autoSpaceDE w:val="0"/>
        <w:autoSpaceDN w:val="0"/>
        <w:adjustRightInd w:val="0"/>
        <w:jc w:val="both"/>
        <w:rPr>
          <w:lang w:val="en-US"/>
        </w:rPr>
      </w:pPr>
      <w:r w:rsidRPr="008038D1">
        <w:rPr>
          <w:b/>
          <w:bCs/>
          <w:lang w:val="en-US"/>
        </w:rPr>
        <w:t>Responding to Dysregulation &amp; Negative Behaviour</w:t>
      </w:r>
    </w:p>
    <w:p w14:paraId="0C257269" w14:textId="77777777" w:rsidR="008038D1" w:rsidRDefault="00DB46B3" w:rsidP="008038D1">
      <w:pPr>
        <w:autoSpaceDE w:val="0"/>
        <w:autoSpaceDN w:val="0"/>
        <w:adjustRightInd w:val="0"/>
        <w:ind w:left="720"/>
        <w:jc w:val="both"/>
        <w:rPr>
          <w:lang w:val="en-US"/>
        </w:rPr>
      </w:pPr>
      <w:r w:rsidRPr="008038D1">
        <w:rPr>
          <w:lang w:val="en-US"/>
        </w:rPr>
        <w:t>7.1 Graduated Response</w:t>
      </w:r>
    </w:p>
    <w:p w14:paraId="4EAE78DC" w14:textId="77777777" w:rsidR="008038D1" w:rsidRDefault="00DB46B3" w:rsidP="008038D1">
      <w:pPr>
        <w:autoSpaceDE w:val="0"/>
        <w:autoSpaceDN w:val="0"/>
        <w:adjustRightInd w:val="0"/>
        <w:ind w:left="720"/>
        <w:jc w:val="both"/>
        <w:rPr>
          <w:lang w:val="en-US"/>
        </w:rPr>
      </w:pPr>
      <w:r w:rsidRPr="00DB46B3">
        <w:rPr>
          <w:lang w:val="en-US"/>
        </w:rPr>
        <w:t>7.2 Consequences</w:t>
      </w:r>
    </w:p>
    <w:p w14:paraId="48FEF167" w14:textId="1E196117" w:rsidR="00DB46B3" w:rsidRPr="00DB46B3" w:rsidRDefault="00DB46B3" w:rsidP="008038D1">
      <w:pPr>
        <w:autoSpaceDE w:val="0"/>
        <w:autoSpaceDN w:val="0"/>
        <w:adjustRightInd w:val="0"/>
        <w:ind w:left="720"/>
        <w:jc w:val="both"/>
        <w:rPr>
          <w:lang w:val="en-US"/>
        </w:rPr>
      </w:pPr>
      <w:r w:rsidRPr="00DB46B3">
        <w:rPr>
          <w:lang w:val="en-US"/>
        </w:rPr>
        <w:t>7.3 Safeguarding &amp; Vulnerability Considerations</w:t>
      </w:r>
    </w:p>
    <w:p w14:paraId="777FCAA4" w14:textId="77777777" w:rsidR="00DB46B3" w:rsidRPr="00DB46B3" w:rsidRDefault="00DB46B3">
      <w:pPr>
        <w:numPr>
          <w:ilvl w:val="0"/>
          <w:numId w:val="7"/>
        </w:numPr>
        <w:autoSpaceDE w:val="0"/>
        <w:autoSpaceDN w:val="0"/>
        <w:adjustRightInd w:val="0"/>
        <w:jc w:val="both"/>
        <w:rPr>
          <w:b/>
          <w:bCs/>
          <w:lang w:val="en-US"/>
        </w:rPr>
      </w:pPr>
      <w:r w:rsidRPr="00DB46B3">
        <w:rPr>
          <w:b/>
          <w:bCs/>
          <w:lang w:val="en-US"/>
        </w:rPr>
        <w:t>Serious or Persistent Behaviour</w:t>
      </w:r>
    </w:p>
    <w:p w14:paraId="07F39C8C" w14:textId="77777777" w:rsidR="008038D1" w:rsidRPr="008038D1" w:rsidRDefault="00DB46B3">
      <w:pPr>
        <w:numPr>
          <w:ilvl w:val="0"/>
          <w:numId w:val="7"/>
        </w:numPr>
        <w:autoSpaceDE w:val="0"/>
        <w:autoSpaceDN w:val="0"/>
        <w:adjustRightInd w:val="0"/>
        <w:jc w:val="both"/>
        <w:rPr>
          <w:lang w:val="en-US"/>
        </w:rPr>
      </w:pPr>
      <w:r w:rsidRPr="008038D1">
        <w:rPr>
          <w:b/>
          <w:bCs/>
          <w:lang w:val="en-US"/>
        </w:rPr>
        <w:t>Suspension &amp; Permanent Exclusion</w:t>
      </w:r>
    </w:p>
    <w:p w14:paraId="0F50CA17" w14:textId="77777777" w:rsidR="008038D1" w:rsidRDefault="00DB46B3" w:rsidP="008038D1">
      <w:pPr>
        <w:autoSpaceDE w:val="0"/>
        <w:autoSpaceDN w:val="0"/>
        <w:adjustRightInd w:val="0"/>
        <w:ind w:left="720"/>
        <w:jc w:val="both"/>
        <w:rPr>
          <w:lang w:val="en-US"/>
        </w:rPr>
      </w:pPr>
      <w:r w:rsidRPr="008038D1">
        <w:rPr>
          <w:lang w:val="en-US"/>
        </w:rPr>
        <w:t>9.1 Principles</w:t>
      </w:r>
    </w:p>
    <w:p w14:paraId="49E25C01" w14:textId="77777777" w:rsidR="008038D1" w:rsidRDefault="00DB46B3" w:rsidP="008038D1">
      <w:pPr>
        <w:autoSpaceDE w:val="0"/>
        <w:autoSpaceDN w:val="0"/>
        <w:adjustRightInd w:val="0"/>
        <w:ind w:left="720"/>
        <w:jc w:val="both"/>
        <w:rPr>
          <w:lang w:val="en-US"/>
        </w:rPr>
      </w:pPr>
      <w:r w:rsidRPr="00DB46B3">
        <w:rPr>
          <w:lang w:val="en-US"/>
        </w:rPr>
        <w:t>9.2 Key Expectations (July 2026 Guidance)</w:t>
      </w:r>
    </w:p>
    <w:p w14:paraId="6E6E1AC0" w14:textId="77777777" w:rsidR="008038D1" w:rsidRDefault="00DB46B3" w:rsidP="008038D1">
      <w:pPr>
        <w:autoSpaceDE w:val="0"/>
        <w:autoSpaceDN w:val="0"/>
        <w:adjustRightInd w:val="0"/>
        <w:ind w:left="720"/>
        <w:jc w:val="both"/>
        <w:rPr>
          <w:lang w:val="en-US"/>
        </w:rPr>
      </w:pPr>
      <w:r w:rsidRPr="00DB46B3">
        <w:rPr>
          <w:lang w:val="en-US"/>
        </w:rPr>
        <w:t>9.3 Avoiding Exclusion</w:t>
      </w:r>
    </w:p>
    <w:p w14:paraId="40129E8F" w14:textId="77777777" w:rsidR="008038D1" w:rsidRDefault="00DB46B3" w:rsidP="008038D1">
      <w:pPr>
        <w:autoSpaceDE w:val="0"/>
        <w:autoSpaceDN w:val="0"/>
        <w:adjustRightInd w:val="0"/>
        <w:ind w:left="720"/>
        <w:jc w:val="both"/>
        <w:rPr>
          <w:lang w:val="en-US"/>
        </w:rPr>
      </w:pPr>
      <w:r w:rsidRPr="00DB46B3">
        <w:rPr>
          <w:lang w:val="en-US"/>
        </w:rPr>
        <w:t>9.4 Safeguarding Responsibilities</w:t>
      </w:r>
    </w:p>
    <w:p w14:paraId="1051CE37" w14:textId="321739D6" w:rsidR="00DB46B3" w:rsidRPr="00DB46B3" w:rsidRDefault="00DB46B3" w:rsidP="008038D1">
      <w:pPr>
        <w:autoSpaceDE w:val="0"/>
        <w:autoSpaceDN w:val="0"/>
        <w:adjustRightInd w:val="0"/>
        <w:ind w:left="720"/>
        <w:jc w:val="both"/>
        <w:rPr>
          <w:lang w:val="en-US"/>
        </w:rPr>
      </w:pPr>
      <w:r w:rsidRPr="00DB46B3">
        <w:rPr>
          <w:lang w:val="en-US"/>
        </w:rPr>
        <w:t>9.5 Reintegration</w:t>
      </w:r>
    </w:p>
    <w:p w14:paraId="2D60D638" w14:textId="77777777" w:rsidR="00DB46B3" w:rsidRPr="00DB46B3" w:rsidRDefault="00DB46B3">
      <w:pPr>
        <w:numPr>
          <w:ilvl w:val="0"/>
          <w:numId w:val="7"/>
        </w:numPr>
        <w:autoSpaceDE w:val="0"/>
        <w:autoSpaceDN w:val="0"/>
        <w:adjustRightInd w:val="0"/>
        <w:jc w:val="both"/>
        <w:rPr>
          <w:b/>
          <w:bCs/>
          <w:lang w:val="en-US"/>
        </w:rPr>
      </w:pPr>
      <w:r w:rsidRPr="00DB46B3">
        <w:rPr>
          <w:b/>
          <w:bCs/>
          <w:lang w:val="en-US"/>
        </w:rPr>
        <w:t>Behaviour Beyond the Classroom</w:t>
      </w:r>
    </w:p>
    <w:p w14:paraId="7706EBB2" w14:textId="77777777" w:rsidR="00DB46B3" w:rsidRPr="00DB46B3" w:rsidRDefault="00DB46B3">
      <w:pPr>
        <w:numPr>
          <w:ilvl w:val="0"/>
          <w:numId w:val="7"/>
        </w:numPr>
        <w:autoSpaceDE w:val="0"/>
        <w:autoSpaceDN w:val="0"/>
        <w:adjustRightInd w:val="0"/>
        <w:jc w:val="both"/>
        <w:rPr>
          <w:b/>
          <w:bCs/>
          <w:lang w:val="en-US"/>
        </w:rPr>
      </w:pPr>
      <w:r w:rsidRPr="00DB46B3">
        <w:rPr>
          <w:b/>
          <w:bCs/>
          <w:lang w:val="en-US"/>
        </w:rPr>
        <w:t>Mobile Phones</w:t>
      </w:r>
    </w:p>
    <w:p w14:paraId="4617A76E" w14:textId="77777777" w:rsidR="008038D1" w:rsidRDefault="00DB46B3">
      <w:pPr>
        <w:numPr>
          <w:ilvl w:val="0"/>
          <w:numId w:val="7"/>
        </w:numPr>
        <w:autoSpaceDE w:val="0"/>
        <w:autoSpaceDN w:val="0"/>
        <w:adjustRightInd w:val="0"/>
        <w:jc w:val="both"/>
        <w:rPr>
          <w:b/>
          <w:bCs/>
          <w:lang w:val="en-US"/>
        </w:rPr>
      </w:pPr>
      <w:r w:rsidRPr="00DB46B3">
        <w:rPr>
          <w:b/>
          <w:bCs/>
          <w:lang w:val="en-US"/>
        </w:rPr>
        <w:t>Bullying and Peer-on-Peer Abuse – (Replacement of Anti- Bullying Policy)</w:t>
      </w:r>
    </w:p>
    <w:p w14:paraId="1A518CBE" w14:textId="77777777" w:rsidR="008038D1" w:rsidRDefault="00DB46B3" w:rsidP="008038D1">
      <w:pPr>
        <w:autoSpaceDE w:val="0"/>
        <w:autoSpaceDN w:val="0"/>
        <w:adjustRightInd w:val="0"/>
        <w:ind w:left="720"/>
        <w:jc w:val="both"/>
        <w:rPr>
          <w:b/>
          <w:bCs/>
          <w:lang w:val="en-US"/>
        </w:rPr>
      </w:pPr>
      <w:proofErr w:type="gramStart"/>
      <w:r w:rsidRPr="008038D1">
        <w:rPr>
          <w:lang w:val="en-US"/>
        </w:rPr>
        <w:t>12.1  Definition</w:t>
      </w:r>
      <w:proofErr w:type="gramEnd"/>
      <w:r w:rsidRPr="008038D1">
        <w:rPr>
          <w:lang w:val="en-US"/>
        </w:rPr>
        <w:t xml:space="preserve"> of Bullying</w:t>
      </w:r>
    </w:p>
    <w:p w14:paraId="6BE1E3AA" w14:textId="77777777" w:rsidR="008038D1" w:rsidRDefault="00DB46B3" w:rsidP="008038D1">
      <w:pPr>
        <w:autoSpaceDE w:val="0"/>
        <w:autoSpaceDN w:val="0"/>
        <w:adjustRightInd w:val="0"/>
        <w:ind w:left="720"/>
        <w:jc w:val="both"/>
        <w:rPr>
          <w:b/>
          <w:bCs/>
          <w:lang w:val="en-US"/>
        </w:rPr>
      </w:pPr>
      <w:r w:rsidRPr="00DB46B3">
        <w:rPr>
          <w:lang w:val="en-US"/>
        </w:rPr>
        <w:t>12.2 Forms of Bullying</w:t>
      </w:r>
    </w:p>
    <w:p w14:paraId="052BF444" w14:textId="77777777" w:rsidR="008038D1" w:rsidRDefault="00DB46B3" w:rsidP="008038D1">
      <w:pPr>
        <w:autoSpaceDE w:val="0"/>
        <w:autoSpaceDN w:val="0"/>
        <w:adjustRightInd w:val="0"/>
        <w:ind w:left="720"/>
        <w:jc w:val="both"/>
        <w:rPr>
          <w:b/>
          <w:bCs/>
          <w:lang w:val="en-US"/>
        </w:rPr>
      </w:pPr>
      <w:r w:rsidRPr="00DB46B3">
        <w:rPr>
          <w:lang w:val="en-US"/>
        </w:rPr>
        <w:t>12.3 Recognising the Possible Signs of Bullying</w:t>
      </w:r>
    </w:p>
    <w:p w14:paraId="42E33910" w14:textId="77777777" w:rsidR="008038D1" w:rsidRDefault="00DB46B3" w:rsidP="008038D1">
      <w:pPr>
        <w:autoSpaceDE w:val="0"/>
        <w:autoSpaceDN w:val="0"/>
        <w:adjustRightInd w:val="0"/>
        <w:ind w:left="720"/>
        <w:jc w:val="both"/>
        <w:rPr>
          <w:b/>
          <w:bCs/>
          <w:lang w:val="en-US"/>
        </w:rPr>
      </w:pPr>
      <w:r w:rsidRPr="00DB46B3">
        <w:rPr>
          <w:lang w:val="en-US"/>
        </w:rPr>
        <w:t>12.4 Roles and Responsibilities</w:t>
      </w:r>
    </w:p>
    <w:p w14:paraId="6E3C3B5F" w14:textId="77777777" w:rsidR="008038D1" w:rsidRDefault="00DB46B3" w:rsidP="008038D1">
      <w:pPr>
        <w:autoSpaceDE w:val="0"/>
        <w:autoSpaceDN w:val="0"/>
        <w:adjustRightInd w:val="0"/>
        <w:ind w:left="720"/>
        <w:jc w:val="both"/>
        <w:rPr>
          <w:b/>
          <w:bCs/>
          <w:lang w:val="en-US"/>
        </w:rPr>
      </w:pPr>
      <w:r w:rsidRPr="00DB46B3">
        <w:rPr>
          <w:lang w:val="en-US"/>
        </w:rPr>
        <w:t>12.5 Reporting Bullying</w:t>
      </w:r>
    </w:p>
    <w:p w14:paraId="66CEDFAD" w14:textId="77777777" w:rsidR="008038D1" w:rsidRDefault="00DB46B3" w:rsidP="008038D1">
      <w:pPr>
        <w:autoSpaceDE w:val="0"/>
        <w:autoSpaceDN w:val="0"/>
        <w:adjustRightInd w:val="0"/>
        <w:ind w:left="720"/>
        <w:jc w:val="both"/>
        <w:rPr>
          <w:b/>
          <w:bCs/>
          <w:lang w:val="en-US"/>
        </w:rPr>
      </w:pPr>
      <w:r w:rsidRPr="00DB46B3">
        <w:rPr>
          <w:lang w:val="en-US"/>
        </w:rPr>
        <w:t>12.6 Responding to Bullying</w:t>
      </w:r>
    </w:p>
    <w:p w14:paraId="523C4283" w14:textId="77777777" w:rsidR="008038D1" w:rsidRDefault="00DB46B3" w:rsidP="008038D1">
      <w:pPr>
        <w:autoSpaceDE w:val="0"/>
        <w:autoSpaceDN w:val="0"/>
        <w:adjustRightInd w:val="0"/>
        <w:ind w:left="720"/>
        <w:jc w:val="both"/>
        <w:rPr>
          <w:b/>
          <w:bCs/>
          <w:lang w:val="en-US"/>
        </w:rPr>
      </w:pPr>
      <w:r w:rsidRPr="00DB46B3">
        <w:rPr>
          <w:lang w:val="en-US"/>
        </w:rPr>
        <w:t>12.7 Supporting Pupils who have been Bullied</w:t>
      </w:r>
    </w:p>
    <w:p w14:paraId="4643EDD5" w14:textId="77777777" w:rsidR="008038D1" w:rsidRDefault="00DB46B3" w:rsidP="008038D1">
      <w:pPr>
        <w:autoSpaceDE w:val="0"/>
        <w:autoSpaceDN w:val="0"/>
        <w:adjustRightInd w:val="0"/>
        <w:ind w:left="720"/>
        <w:jc w:val="both"/>
        <w:rPr>
          <w:b/>
          <w:bCs/>
          <w:lang w:val="en-US"/>
        </w:rPr>
      </w:pPr>
      <w:r w:rsidRPr="00DB46B3">
        <w:rPr>
          <w:lang w:val="en-US"/>
        </w:rPr>
        <w:t>12.8 Supporting Pupils Displaying Bullying Behaviour</w:t>
      </w:r>
    </w:p>
    <w:p w14:paraId="54886B0C" w14:textId="77777777" w:rsidR="008038D1" w:rsidRDefault="00DB46B3" w:rsidP="008038D1">
      <w:pPr>
        <w:autoSpaceDE w:val="0"/>
        <w:autoSpaceDN w:val="0"/>
        <w:adjustRightInd w:val="0"/>
        <w:ind w:left="720"/>
        <w:jc w:val="both"/>
        <w:rPr>
          <w:b/>
          <w:bCs/>
          <w:lang w:val="en-US"/>
        </w:rPr>
      </w:pPr>
      <w:r w:rsidRPr="00DB46B3">
        <w:rPr>
          <w:lang w:val="en-US"/>
        </w:rPr>
        <w:t>12.9 Prevention</w:t>
      </w:r>
    </w:p>
    <w:p w14:paraId="4373498B" w14:textId="77777777" w:rsidR="008038D1" w:rsidRDefault="00DB46B3" w:rsidP="008038D1">
      <w:pPr>
        <w:autoSpaceDE w:val="0"/>
        <w:autoSpaceDN w:val="0"/>
        <w:adjustRightInd w:val="0"/>
        <w:ind w:left="720"/>
        <w:jc w:val="both"/>
        <w:rPr>
          <w:b/>
          <w:bCs/>
          <w:lang w:val="en-US"/>
        </w:rPr>
      </w:pPr>
      <w:r w:rsidRPr="00DB46B3">
        <w:rPr>
          <w:lang w:val="en-US"/>
        </w:rPr>
        <w:t>12.10 Record Keeping and Monitoring</w:t>
      </w:r>
    </w:p>
    <w:p w14:paraId="3308A16A" w14:textId="38D93ECD" w:rsidR="00DB46B3" w:rsidRPr="008038D1" w:rsidRDefault="00DB46B3" w:rsidP="008038D1">
      <w:pPr>
        <w:autoSpaceDE w:val="0"/>
        <w:autoSpaceDN w:val="0"/>
        <w:adjustRightInd w:val="0"/>
        <w:ind w:firstLine="360"/>
        <w:jc w:val="both"/>
        <w:rPr>
          <w:b/>
          <w:bCs/>
          <w:lang w:val="en-US"/>
        </w:rPr>
      </w:pPr>
      <w:r w:rsidRPr="00DB46B3">
        <w:rPr>
          <w:b/>
          <w:bCs/>
          <w:lang w:val="en-US"/>
        </w:rPr>
        <w:t>13. Sexual Harassment &amp; Abuse</w:t>
      </w:r>
    </w:p>
    <w:p w14:paraId="6D254063" w14:textId="77777777" w:rsidR="00DB46B3" w:rsidRPr="00DB46B3" w:rsidRDefault="00DB46B3">
      <w:pPr>
        <w:numPr>
          <w:ilvl w:val="0"/>
          <w:numId w:val="8"/>
        </w:numPr>
        <w:autoSpaceDE w:val="0"/>
        <w:autoSpaceDN w:val="0"/>
        <w:adjustRightInd w:val="0"/>
        <w:jc w:val="both"/>
        <w:rPr>
          <w:b/>
          <w:bCs/>
          <w:lang w:val="en-US"/>
        </w:rPr>
      </w:pPr>
      <w:r w:rsidRPr="00DB46B3">
        <w:rPr>
          <w:b/>
          <w:bCs/>
          <w:lang w:val="en-US"/>
        </w:rPr>
        <w:t>Prohibited Items</w:t>
      </w:r>
    </w:p>
    <w:p w14:paraId="492410D9" w14:textId="77777777" w:rsidR="00DB46B3" w:rsidRPr="00DB46B3" w:rsidRDefault="00DB46B3">
      <w:pPr>
        <w:numPr>
          <w:ilvl w:val="0"/>
          <w:numId w:val="8"/>
        </w:numPr>
        <w:autoSpaceDE w:val="0"/>
        <w:autoSpaceDN w:val="0"/>
        <w:adjustRightInd w:val="0"/>
        <w:jc w:val="both"/>
        <w:rPr>
          <w:b/>
          <w:bCs/>
          <w:lang w:val="en-US"/>
        </w:rPr>
      </w:pPr>
      <w:r w:rsidRPr="00DB46B3">
        <w:rPr>
          <w:b/>
          <w:bCs/>
          <w:lang w:val="en-US"/>
        </w:rPr>
        <w:t>Searching and Confiscation</w:t>
      </w:r>
    </w:p>
    <w:p w14:paraId="07A72A7B" w14:textId="77777777" w:rsidR="00DB46B3" w:rsidRPr="00DB46B3" w:rsidRDefault="00DB46B3">
      <w:pPr>
        <w:numPr>
          <w:ilvl w:val="0"/>
          <w:numId w:val="8"/>
        </w:numPr>
        <w:autoSpaceDE w:val="0"/>
        <w:autoSpaceDN w:val="0"/>
        <w:adjustRightInd w:val="0"/>
        <w:jc w:val="both"/>
        <w:rPr>
          <w:b/>
          <w:bCs/>
          <w:lang w:val="en-US"/>
        </w:rPr>
      </w:pPr>
      <w:r w:rsidRPr="00DB46B3">
        <w:rPr>
          <w:b/>
          <w:bCs/>
          <w:lang w:val="en-US"/>
        </w:rPr>
        <w:t>Use of Reasonable Force – Restrictive Physical Intervention</w:t>
      </w:r>
    </w:p>
    <w:p w14:paraId="33155566" w14:textId="77777777" w:rsidR="00DB46B3" w:rsidRPr="00DB46B3" w:rsidRDefault="00DB46B3">
      <w:pPr>
        <w:numPr>
          <w:ilvl w:val="0"/>
          <w:numId w:val="8"/>
        </w:numPr>
        <w:autoSpaceDE w:val="0"/>
        <w:autoSpaceDN w:val="0"/>
        <w:adjustRightInd w:val="0"/>
        <w:jc w:val="both"/>
        <w:rPr>
          <w:b/>
          <w:bCs/>
          <w:lang w:val="en-US"/>
        </w:rPr>
      </w:pPr>
      <w:r w:rsidRPr="00DB46B3">
        <w:rPr>
          <w:b/>
          <w:bCs/>
          <w:lang w:val="en-US"/>
        </w:rPr>
        <w:t>Monitoring and Equality</w:t>
      </w:r>
    </w:p>
    <w:p w14:paraId="1BA4DD63" w14:textId="0C4E5A11" w:rsidR="00A1302C" w:rsidRDefault="00A1302C" w:rsidP="00A1302C">
      <w:pPr>
        <w:autoSpaceDE w:val="0"/>
        <w:autoSpaceDN w:val="0"/>
        <w:adjustRightInd w:val="0"/>
        <w:jc w:val="both"/>
        <w:rPr>
          <w:rFonts w:ascii="Verdana" w:hAnsi="Verdana" w:cs="Arial"/>
          <w:sz w:val="20"/>
          <w:szCs w:val="20"/>
        </w:rPr>
      </w:pPr>
    </w:p>
    <w:p w14:paraId="2CB484DB" w14:textId="228FC677" w:rsidR="00CB5013" w:rsidRDefault="0081420F" w:rsidP="008038D1">
      <w:pPr>
        <w:pStyle w:val="Heading1"/>
        <w:rPr>
          <w:rFonts w:eastAsia="PMingLiU"/>
        </w:rPr>
      </w:pPr>
      <w:r>
        <w:rPr>
          <w:rFonts w:eastAsia="PMingLiU"/>
        </w:rPr>
        <w:lastRenderedPageBreak/>
        <w:t xml:space="preserve">Introduction </w:t>
      </w:r>
    </w:p>
    <w:p w14:paraId="3CD68B40" w14:textId="186C2326" w:rsidR="00FE2D82" w:rsidRPr="00FE2D82" w:rsidRDefault="00FE2D82" w:rsidP="0081420F">
      <w:pPr>
        <w:jc w:val="both"/>
        <w:rPr>
          <w:lang w:val="en-US"/>
        </w:rPr>
      </w:pPr>
    </w:p>
    <w:p w14:paraId="0DA8F8A2" w14:textId="77777777" w:rsidR="00FE2D82" w:rsidRDefault="00FE2D82" w:rsidP="00FE2D82">
      <w:pPr>
        <w:jc w:val="both"/>
      </w:pPr>
      <w:r w:rsidRPr="00FE2D82">
        <w:t xml:space="preserve">This Behaviour and Regulation Policy </w:t>
      </w:r>
      <w:proofErr w:type="gramStart"/>
      <w:r w:rsidRPr="00FE2D82">
        <w:t>supports</w:t>
      </w:r>
      <w:proofErr w:type="gramEnd"/>
      <w:r w:rsidRPr="00FE2D82">
        <w:t xml:space="preserve"> Combe Pafford School’s commitment to academic achievement and vocational pathways that prepare students for the world of work. It aims to ensure that children and young people (CYP) are safe, connected, and able to learn successfully within a positive learning environment.</w:t>
      </w:r>
    </w:p>
    <w:p w14:paraId="161FC35E" w14:textId="77777777" w:rsidR="0081420F" w:rsidRPr="00FE2D82" w:rsidRDefault="0081420F" w:rsidP="00FE2D82">
      <w:pPr>
        <w:jc w:val="both"/>
      </w:pPr>
    </w:p>
    <w:p w14:paraId="26572549" w14:textId="77777777" w:rsidR="00FE2D82" w:rsidRPr="00FE2D82" w:rsidRDefault="00FE2D82" w:rsidP="00FE2D82">
      <w:pPr>
        <w:jc w:val="both"/>
        <w:rPr>
          <w:b/>
          <w:bCs/>
          <w:lang w:val="en-US"/>
        </w:rPr>
      </w:pPr>
      <w:r w:rsidRPr="00FE2D82">
        <w:t xml:space="preserve">This policy applies to all </w:t>
      </w:r>
      <w:r w:rsidRPr="00FE2D82">
        <w:rPr>
          <w:lang w:val="en-US"/>
        </w:rPr>
        <w:t>pupils</w:t>
      </w:r>
      <w:r w:rsidRPr="00FE2D82">
        <w:t xml:space="preserve"> and should be read in conjunction with the school’s statutory responsibilities under relevant legislation, guidance and associated school policies</w:t>
      </w:r>
      <w:r w:rsidRPr="00FE2D82">
        <w:rPr>
          <w:lang w:val="en-US"/>
        </w:rPr>
        <w:t>, including safeguarding, SEND, equality, attendance, online safety, searching, confiscation, restrictive physical intervention and suspension/permanent exclusion procedures.</w:t>
      </w:r>
    </w:p>
    <w:p w14:paraId="783E3177" w14:textId="77777777" w:rsidR="00FE2D82" w:rsidRPr="00FE2D82" w:rsidRDefault="00FE2D82">
      <w:pPr>
        <w:numPr>
          <w:ilvl w:val="0"/>
          <w:numId w:val="9"/>
        </w:numPr>
        <w:jc w:val="both"/>
        <w:rPr>
          <w:lang w:val="en-US"/>
        </w:rPr>
      </w:pPr>
      <w:r w:rsidRPr="00FE2D82">
        <w:rPr>
          <w:lang w:val="en-US"/>
        </w:rPr>
        <w:t>Equality Act 2010</w:t>
      </w:r>
    </w:p>
    <w:p w14:paraId="04FC9B2B" w14:textId="77777777" w:rsidR="00FE2D82" w:rsidRPr="00FE2D82" w:rsidRDefault="00FE2D82">
      <w:pPr>
        <w:numPr>
          <w:ilvl w:val="0"/>
          <w:numId w:val="9"/>
        </w:numPr>
        <w:jc w:val="both"/>
        <w:rPr>
          <w:lang w:val="en-US"/>
        </w:rPr>
      </w:pPr>
      <w:r w:rsidRPr="00FE2D82">
        <w:rPr>
          <w:lang w:val="en-US"/>
        </w:rPr>
        <w:t>SEND Code of Practice</w:t>
      </w:r>
    </w:p>
    <w:p w14:paraId="69D97AB0" w14:textId="77777777" w:rsidR="00FE2D82" w:rsidRPr="00FE2D82" w:rsidRDefault="00FE2D82">
      <w:pPr>
        <w:numPr>
          <w:ilvl w:val="0"/>
          <w:numId w:val="9"/>
        </w:numPr>
        <w:jc w:val="both"/>
        <w:rPr>
          <w:lang w:val="en-US"/>
        </w:rPr>
      </w:pPr>
      <w:r w:rsidRPr="00FE2D82">
        <w:rPr>
          <w:lang w:val="en-US"/>
        </w:rPr>
        <w:t>Keeping Children Safe in Education</w:t>
      </w:r>
    </w:p>
    <w:p w14:paraId="5744A95F" w14:textId="77777777" w:rsidR="00FE2D82" w:rsidRPr="00FE2D82" w:rsidRDefault="00FE2D82">
      <w:pPr>
        <w:numPr>
          <w:ilvl w:val="0"/>
          <w:numId w:val="9"/>
        </w:numPr>
        <w:jc w:val="both"/>
        <w:rPr>
          <w:lang w:val="en-US"/>
        </w:rPr>
      </w:pPr>
      <w:r w:rsidRPr="00FE2D82">
        <w:rPr>
          <w:lang w:val="en-US"/>
        </w:rPr>
        <w:t>DfE Behaviour in Schools Guidance</w:t>
      </w:r>
    </w:p>
    <w:p w14:paraId="00228FE3" w14:textId="77777777" w:rsidR="00FE2D82" w:rsidRPr="00FE2D82" w:rsidRDefault="00FE2D82">
      <w:pPr>
        <w:numPr>
          <w:ilvl w:val="0"/>
          <w:numId w:val="9"/>
        </w:numPr>
        <w:jc w:val="both"/>
        <w:rPr>
          <w:lang w:val="en-US"/>
        </w:rPr>
      </w:pPr>
      <w:r w:rsidRPr="00FE2D82">
        <w:rPr>
          <w:lang w:val="en-US"/>
        </w:rPr>
        <w:t>DfE Suspension and Permanent Exclusion Guidance (Updated July 2026)</w:t>
      </w:r>
    </w:p>
    <w:p w14:paraId="48F699EF" w14:textId="77777777" w:rsidR="00FE2D82" w:rsidRPr="00FE2D82" w:rsidRDefault="00FE2D82">
      <w:pPr>
        <w:numPr>
          <w:ilvl w:val="0"/>
          <w:numId w:val="9"/>
        </w:numPr>
        <w:jc w:val="both"/>
        <w:rPr>
          <w:b/>
          <w:bCs/>
          <w:lang w:val="en-US"/>
        </w:rPr>
      </w:pPr>
      <w:r w:rsidRPr="00FE2D82">
        <w:rPr>
          <w:lang w:val="en-US"/>
        </w:rPr>
        <w:t>DfE Searching, Screening and Confiscation Guidance</w:t>
      </w:r>
    </w:p>
    <w:p w14:paraId="377C2E95" w14:textId="77777777" w:rsidR="00FE2D82" w:rsidRPr="00FE2D82" w:rsidRDefault="00FE2D82">
      <w:pPr>
        <w:numPr>
          <w:ilvl w:val="0"/>
          <w:numId w:val="9"/>
        </w:numPr>
        <w:jc w:val="both"/>
        <w:rPr>
          <w:b/>
          <w:bCs/>
          <w:lang w:val="en-US"/>
        </w:rPr>
      </w:pPr>
      <w:r w:rsidRPr="00FE2D82">
        <w:rPr>
          <w:lang w:val="en-US"/>
        </w:rPr>
        <w:t>DfE Restrictive Interventions, including the Use of Reasonable Force in Schools Guidance (April 2026)</w:t>
      </w:r>
    </w:p>
    <w:p w14:paraId="3213DA4E" w14:textId="77777777" w:rsidR="00FE2D82" w:rsidRPr="00FE2D82" w:rsidRDefault="00FE2D82" w:rsidP="00FE2D82">
      <w:pPr>
        <w:jc w:val="both"/>
        <w:rPr>
          <w:b/>
          <w:bCs/>
          <w:lang w:val="en-US"/>
        </w:rPr>
      </w:pPr>
    </w:p>
    <w:p w14:paraId="3EAAA373" w14:textId="77777777" w:rsidR="00FE2D82" w:rsidRDefault="00FE2D82" w:rsidP="00FE2D82">
      <w:pPr>
        <w:jc w:val="both"/>
        <w:rPr>
          <w:lang w:val="en-US"/>
        </w:rPr>
      </w:pPr>
      <w:r w:rsidRPr="00FE2D82">
        <w:rPr>
          <w:lang w:val="en-US"/>
        </w:rPr>
        <w:t xml:space="preserve">The school recognises that where a child has SEND or a disability, </w:t>
      </w:r>
      <w:r w:rsidRPr="00FE2D82">
        <w:rPr>
          <w:b/>
          <w:bCs/>
          <w:lang w:val="en-US"/>
        </w:rPr>
        <w:t>reasonable adjustments must be considered and applied</w:t>
      </w:r>
      <w:r w:rsidRPr="00FE2D82">
        <w:rPr>
          <w:lang w:val="en-US"/>
        </w:rPr>
        <w:t xml:space="preserve">. Staff will </w:t>
      </w:r>
      <w:proofErr w:type="gramStart"/>
      <w:r w:rsidRPr="00FE2D82">
        <w:rPr>
          <w:lang w:val="en-US"/>
        </w:rPr>
        <w:t>take into account</w:t>
      </w:r>
      <w:proofErr w:type="gramEnd"/>
      <w:r w:rsidRPr="00FE2D82">
        <w:rPr>
          <w:lang w:val="en-US"/>
        </w:rPr>
        <w:t xml:space="preserve"> individual needs, and adaptations will be recorded and shared where appropriate.</w:t>
      </w:r>
    </w:p>
    <w:p w14:paraId="40A7BD3D" w14:textId="77777777" w:rsidR="0081420F" w:rsidRPr="00FE2D82" w:rsidRDefault="0081420F" w:rsidP="00FE2D82">
      <w:pPr>
        <w:jc w:val="both"/>
        <w:rPr>
          <w:lang w:val="en-US"/>
        </w:rPr>
      </w:pPr>
    </w:p>
    <w:p w14:paraId="334D46B3" w14:textId="77777777" w:rsidR="00FE2D82" w:rsidRDefault="00FE2D82" w:rsidP="00FE2D82">
      <w:pPr>
        <w:jc w:val="both"/>
        <w:rPr>
          <w:lang w:val="en-US"/>
        </w:rPr>
      </w:pPr>
      <w:r w:rsidRPr="00FE2D82">
        <w:rPr>
          <w:lang w:val="en-US"/>
        </w:rPr>
        <w:t>Where behaviour may be connected to a pupil’s SEND, disability, communication need, mental health, trauma, safeguarding concern or other vulnerability, staff will consider reasonable adjustments, targeted support and relevant specialist advice before applying significant consequences. This does not mean that expectations are removed, but that responses are lawful, reasonable, proportionate and informed by the pupil’s needs and circumstances.</w:t>
      </w:r>
    </w:p>
    <w:p w14:paraId="54CC27B8" w14:textId="77777777" w:rsidR="0081420F" w:rsidRPr="00FE2D82" w:rsidRDefault="0081420F" w:rsidP="00FE2D82">
      <w:pPr>
        <w:jc w:val="both"/>
      </w:pPr>
    </w:p>
    <w:p w14:paraId="369E054A" w14:textId="5CDFC3AC" w:rsidR="00FE2D82" w:rsidRPr="00FE2D82" w:rsidRDefault="00FE2D82" w:rsidP="0081420F">
      <w:pPr>
        <w:pStyle w:val="Heading1"/>
        <w:rPr>
          <w:lang w:val="en-US"/>
        </w:rPr>
      </w:pPr>
      <w:r w:rsidRPr="00FE2D82">
        <w:rPr>
          <w:lang w:val="en-US"/>
        </w:rPr>
        <w:t>Policy Aims</w:t>
      </w:r>
    </w:p>
    <w:p w14:paraId="4F352093" w14:textId="77777777" w:rsidR="0081420F" w:rsidRDefault="0081420F" w:rsidP="00FE2D82">
      <w:pPr>
        <w:jc w:val="both"/>
        <w:rPr>
          <w:lang w:val="en-US"/>
        </w:rPr>
      </w:pPr>
    </w:p>
    <w:p w14:paraId="673DAD90" w14:textId="0F627527" w:rsidR="00FE2D82" w:rsidRPr="00FE2D82" w:rsidRDefault="00FE2D82" w:rsidP="00FE2D82">
      <w:pPr>
        <w:jc w:val="both"/>
        <w:rPr>
          <w:lang w:val="en-US"/>
        </w:rPr>
      </w:pPr>
      <w:r w:rsidRPr="77AAA473">
        <w:rPr>
          <w:lang w:val="en-US"/>
        </w:rPr>
        <w:t>This policy aims to:</w:t>
      </w:r>
    </w:p>
    <w:p w14:paraId="44386AAB" w14:textId="77777777" w:rsidR="00FE2D82" w:rsidRPr="00FE2D82" w:rsidRDefault="00FE2D82" w:rsidP="77AAA473">
      <w:pPr>
        <w:numPr>
          <w:ilvl w:val="0"/>
          <w:numId w:val="10"/>
        </w:numPr>
        <w:jc w:val="both"/>
        <w:rPr>
          <w:lang w:val="en-US"/>
        </w:rPr>
      </w:pPr>
      <w:r w:rsidRPr="77AAA473">
        <w:rPr>
          <w:lang w:val="en-US"/>
        </w:rPr>
        <w:t>Promote a culture of kindness that is a safe, calm, and inclusive learning environment:</w:t>
      </w:r>
    </w:p>
    <w:p w14:paraId="4360F78A" w14:textId="77777777" w:rsidR="00FE2D82" w:rsidRPr="00FE2D82" w:rsidRDefault="00FE2D82">
      <w:pPr>
        <w:numPr>
          <w:ilvl w:val="1"/>
          <w:numId w:val="10"/>
        </w:numPr>
        <w:jc w:val="both"/>
      </w:pPr>
      <w:r>
        <w:t>Prevent all forms of bullying, including online bullying.</w:t>
      </w:r>
    </w:p>
    <w:p w14:paraId="7A0545AB" w14:textId="77777777" w:rsidR="00FE2D82" w:rsidRPr="00FE2D82" w:rsidRDefault="00FE2D82">
      <w:pPr>
        <w:numPr>
          <w:ilvl w:val="1"/>
          <w:numId w:val="10"/>
        </w:numPr>
        <w:jc w:val="both"/>
      </w:pPr>
      <w:r>
        <w:t>Ensure all allegations of bullying are taken seriously and investigated promptly.</w:t>
      </w:r>
    </w:p>
    <w:p w14:paraId="374E9779" w14:textId="77777777" w:rsidR="00FE2D82" w:rsidRPr="00FE2D82" w:rsidRDefault="00FE2D82">
      <w:pPr>
        <w:numPr>
          <w:ilvl w:val="1"/>
          <w:numId w:val="10"/>
        </w:numPr>
        <w:jc w:val="both"/>
      </w:pPr>
      <w:r>
        <w:t>Support pupils who have experienced bullying.</w:t>
      </w:r>
    </w:p>
    <w:p w14:paraId="5D15DB97" w14:textId="77777777" w:rsidR="00FE2D82" w:rsidRPr="00FE2D82" w:rsidRDefault="00FE2D82">
      <w:pPr>
        <w:numPr>
          <w:ilvl w:val="1"/>
          <w:numId w:val="10"/>
        </w:numPr>
        <w:jc w:val="both"/>
      </w:pPr>
      <w:r>
        <w:t>Help pupils who display bullying behaviour to understand the impact of their actions and make positive changes.</w:t>
      </w:r>
    </w:p>
    <w:p w14:paraId="2A961982" w14:textId="77777777" w:rsidR="00FE2D82" w:rsidRPr="00FE2D82" w:rsidRDefault="00FE2D82">
      <w:pPr>
        <w:numPr>
          <w:ilvl w:val="1"/>
          <w:numId w:val="10"/>
        </w:numPr>
        <w:jc w:val="both"/>
      </w:pPr>
      <w:r>
        <w:t>Encourage pupils, parents and staff to report concerns.</w:t>
      </w:r>
    </w:p>
    <w:p w14:paraId="5B5D480C" w14:textId="77777777" w:rsidR="00FE2D82" w:rsidRPr="00FE2D82" w:rsidRDefault="00FE2D82">
      <w:pPr>
        <w:numPr>
          <w:ilvl w:val="1"/>
          <w:numId w:val="10"/>
        </w:numPr>
        <w:jc w:val="both"/>
      </w:pPr>
      <w:r>
        <w:t>Fulfil the school's safeguarding and equality responsibilities.</w:t>
      </w:r>
    </w:p>
    <w:p w14:paraId="24A1DA90" w14:textId="77777777" w:rsidR="00FE2D82" w:rsidRPr="00FE2D82" w:rsidRDefault="00FE2D82">
      <w:pPr>
        <w:numPr>
          <w:ilvl w:val="1"/>
          <w:numId w:val="10"/>
        </w:numPr>
        <w:jc w:val="both"/>
      </w:pPr>
      <w:r>
        <w:t>Create an environment where differences are celebrated and valued.</w:t>
      </w:r>
    </w:p>
    <w:p w14:paraId="704A96DC" w14:textId="77777777" w:rsidR="00FE2D82" w:rsidRPr="00FE2D82" w:rsidRDefault="00FE2D82" w:rsidP="77AAA473">
      <w:pPr>
        <w:numPr>
          <w:ilvl w:val="0"/>
          <w:numId w:val="10"/>
        </w:numPr>
        <w:jc w:val="both"/>
        <w:rPr>
          <w:lang w:val="en-US"/>
        </w:rPr>
      </w:pPr>
      <w:r w:rsidRPr="77AAA473">
        <w:rPr>
          <w:lang w:val="en-US"/>
        </w:rPr>
        <w:t>Encourage positive behaviour, effective co-regulation and self-regulation</w:t>
      </w:r>
    </w:p>
    <w:p w14:paraId="788A59E0" w14:textId="77777777" w:rsidR="00FE2D82" w:rsidRPr="00FE2D82" w:rsidRDefault="00FE2D82" w:rsidP="77AAA473">
      <w:pPr>
        <w:numPr>
          <w:ilvl w:val="0"/>
          <w:numId w:val="10"/>
        </w:numPr>
        <w:jc w:val="both"/>
        <w:rPr>
          <w:lang w:val="en-US"/>
        </w:rPr>
      </w:pPr>
      <w:r w:rsidRPr="77AAA473">
        <w:rPr>
          <w:lang w:val="en-US"/>
        </w:rPr>
        <w:t>Develop a culture of respect, resilience and compassion</w:t>
      </w:r>
    </w:p>
    <w:p w14:paraId="6EA6CC33" w14:textId="77777777" w:rsidR="00FE2D82" w:rsidRPr="00FE2D82" w:rsidRDefault="00FE2D82">
      <w:pPr>
        <w:numPr>
          <w:ilvl w:val="0"/>
          <w:numId w:val="10"/>
        </w:numPr>
        <w:jc w:val="both"/>
        <w:rPr>
          <w:lang w:val="en-US"/>
        </w:rPr>
      </w:pPr>
      <w:r w:rsidRPr="77AAA473">
        <w:rPr>
          <w:lang w:val="en-US"/>
        </w:rPr>
        <w:t>Provide clarity and consistency for staff and students</w:t>
      </w:r>
    </w:p>
    <w:p w14:paraId="0FF4BB0A" w14:textId="77777777" w:rsidR="00FE2D82" w:rsidRPr="00FE2D82" w:rsidRDefault="00FE2D82" w:rsidP="77AAA473">
      <w:pPr>
        <w:numPr>
          <w:ilvl w:val="0"/>
          <w:numId w:val="10"/>
        </w:numPr>
        <w:jc w:val="both"/>
        <w:rPr>
          <w:lang w:val="en-US"/>
        </w:rPr>
      </w:pPr>
      <w:r w:rsidRPr="77AAA473">
        <w:rPr>
          <w:lang w:val="en-US"/>
        </w:rPr>
        <w:t>Reduce the need for exclusion through early intervention and support</w:t>
      </w:r>
    </w:p>
    <w:p w14:paraId="3AB82183" w14:textId="77777777" w:rsidR="00FE2D82" w:rsidRPr="00FE2D82" w:rsidRDefault="00FE2D82" w:rsidP="77AAA473">
      <w:pPr>
        <w:numPr>
          <w:ilvl w:val="0"/>
          <w:numId w:val="10"/>
        </w:numPr>
        <w:jc w:val="both"/>
        <w:rPr>
          <w:lang w:val="en-US"/>
        </w:rPr>
      </w:pPr>
      <w:r w:rsidRPr="77AAA473">
        <w:rPr>
          <w:lang w:val="en-US"/>
        </w:rPr>
        <w:lastRenderedPageBreak/>
        <w:t>Ensure that behaviour expectations, rewards, sanctions and support are communicated clearly to pupils, parents/carers, staff and Trustees.</w:t>
      </w:r>
    </w:p>
    <w:p w14:paraId="6E165257" w14:textId="77777777" w:rsidR="0081420F" w:rsidRDefault="0081420F" w:rsidP="00FE2D82">
      <w:pPr>
        <w:jc w:val="both"/>
        <w:rPr>
          <w:lang w:val="en-US"/>
        </w:rPr>
      </w:pPr>
    </w:p>
    <w:p w14:paraId="44EA5EE1" w14:textId="442F8536" w:rsidR="00FE2D82" w:rsidRPr="00FE2D82" w:rsidRDefault="00FE2D82" w:rsidP="00FE2D82">
      <w:pPr>
        <w:jc w:val="both"/>
        <w:rPr>
          <w:lang w:val="en-US"/>
        </w:rPr>
      </w:pPr>
      <w:r w:rsidRPr="77AAA473">
        <w:rPr>
          <w:lang w:val="en-US"/>
        </w:rPr>
        <w:t>The school recognises that:</w:t>
      </w:r>
    </w:p>
    <w:p w14:paraId="6E46B1BB" w14:textId="77777777" w:rsidR="00FE2D82" w:rsidRPr="00FE2D82" w:rsidRDefault="00FE2D82">
      <w:pPr>
        <w:numPr>
          <w:ilvl w:val="0"/>
          <w:numId w:val="11"/>
        </w:numPr>
        <w:jc w:val="both"/>
        <w:rPr>
          <w:lang w:val="en-US"/>
        </w:rPr>
      </w:pPr>
      <w:r w:rsidRPr="77AAA473">
        <w:rPr>
          <w:lang w:val="en-US"/>
        </w:rPr>
        <w:t>Suspension and permanent exclusion must only be used as a last resort</w:t>
      </w:r>
    </w:p>
    <w:p w14:paraId="291D4487" w14:textId="77777777" w:rsidR="00FE2D82" w:rsidRPr="00FE2D82" w:rsidRDefault="00FE2D82">
      <w:pPr>
        <w:numPr>
          <w:ilvl w:val="0"/>
          <w:numId w:val="11"/>
        </w:numPr>
        <w:jc w:val="both"/>
        <w:rPr>
          <w:lang w:val="en-US"/>
        </w:rPr>
      </w:pPr>
      <w:r w:rsidRPr="77AAA473">
        <w:rPr>
          <w:lang w:val="en-US"/>
        </w:rPr>
        <w:t xml:space="preserve">Schools must demonstrate: </w:t>
      </w:r>
    </w:p>
    <w:p w14:paraId="62DAB09A" w14:textId="77777777" w:rsidR="00FE2D82" w:rsidRPr="00FE2D82" w:rsidRDefault="00FE2D82">
      <w:pPr>
        <w:numPr>
          <w:ilvl w:val="1"/>
          <w:numId w:val="11"/>
        </w:numPr>
        <w:jc w:val="both"/>
        <w:rPr>
          <w:lang w:val="en-US"/>
        </w:rPr>
      </w:pPr>
      <w:r w:rsidRPr="77AAA473">
        <w:rPr>
          <w:lang w:val="en-US"/>
        </w:rPr>
        <w:t>Evidence of early intervention and support</w:t>
      </w:r>
    </w:p>
    <w:p w14:paraId="7AB601AC" w14:textId="77777777" w:rsidR="00FE2D82" w:rsidRPr="00FE2D82" w:rsidRDefault="00FE2D82">
      <w:pPr>
        <w:numPr>
          <w:ilvl w:val="1"/>
          <w:numId w:val="11"/>
        </w:numPr>
        <w:jc w:val="both"/>
        <w:rPr>
          <w:lang w:val="en-US"/>
        </w:rPr>
      </w:pPr>
      <w:r w:rsidRPr="77AAA473">
        <w:rPr>
          <w:lang w:val="en-US"/>
        </w:rPr>
        <w:t>Consideration of SEND, safeguarding and vulnerability</w:t>
      </w:r>
    </w:p>
    <w:p w14:paraId="336B1BBF" w14:textId="77777777" w:rsidR="00FE2D82" w:rsidRPr="00FE2D82" w:rsidRDefault="00FE2D82">
      <w:pPr>
        <w:numPr>
          <w:ilvl w:val="1"/>
          <w:numId w:val="11"/>
        </w:numPr>
        <w:jc w:val="both"/>
        <w:rPr>
          <w:lang w:val="en-US"/>
        </w:rPr>
      </w:pPr>
      <w:proofErr w:type="gramStart"/>
      <w:r w:rsidRPr="77AAA473">
        <w:rPr>
          <w:lang w:val="en-US"/>
        </w:rPr>
        <w:t>That</w:t>
      </w:r>
      <w:proofErr w:type="gramEnd"/>
      <w:r w:rsidRPr="77AAA473">
        <w:rPr>
          <w:lang w:val="en-US"/>
        </w:rPr>
        <w:t xml:space="preserve"> decisions are lawful, reasonable, fair and proportionate</w:t>
      </w:r>
    </w:p>
    <w:p w14:paraId="2F143665" w14:textId="77777777" w:rsidR="00FE2D82" w:rsidRPr="00FE2D82" w:rsidRDefault="00FE2D82">
      <w:pPr>
        <w:numPr>
          <w:ilvl w:val="0"/>
          <w:numId w:val="11"/>
        </w:numPr>
        <w:jc w:val="both"/>
        <w:rPr>
          <w:lang w:val="en-US"/>
        </w:rPr>
      </w:pPr>
      <w:r w:rsidRPr="77AAA473">
        <w:rPr>
          <w:lang w:val="en-US"/>
        </w:rPr>
        <w:t>Informal or unlawful exclusions (e.g. sending pupils home without formal process) are never permitted</w:t>
      </w:r>
    </w:p>
    <w:p w14:paraId="35778986" w14:textId="56006604" w:rsidR="00FE2D82" w:rsidRPr="00FE2D82" w:rsidRDefault="00FE2D82" w:rsidP="0081420F">
      <w:pPr>
        <w:pStyle w:val="Heading1"/>
        <w:rPr>
          <w:lang w:val="en-US"/>
        </w:rPr>
      </w:pPr>
      <w:r w:rsidRPr="00FE2D82">
        <w:rPr>
          <w:lang w:val="en-US"/>
        </w:rPr>
        <w:t>Combe Pafford Culture</w:t>
      </w:r>
    </w:p>
    <w:p w14:paraId="64F9CCB5" w14:textId="77777777" w:rsidR="0081420F" w:rsidRDefault="0081420F" w:rsidP="00FE2D82">
      <w:pPr>
        <w:jc w:val="both"/>
        <w:rPr>
          <w:lang w:val="en-US"/>
        </w:rPr>
      </w:pPr>
    </w:p>
    <w:p w14:paraId="45E3A26F" w14:textId="6961B8C2" w:rsidR="00FE2D82" w:rsidRPr="00FE2D82" w:rsidRDefault="00FE2D82" w:rsidP="00FE2D82">
      <w:pPr>
        <w:jc w:val="both"/>
        <w:rPr>
          <w:lang w:val="en-US"/>
        </w:rPr>
      </w:pPr>
      <w:r w:rsidRPr="00FE2D82">
        <w:rPr>
          <w:lang w:val="en-US"/>
        </w:rPr>
        <w:t>Combe Pafford School is a caring community built on:</w:t>
      </w:r>
    </w:p>
    <w:p w14:paraId="48DB6479" w14:textId="77777777" w:rsidR="00FE2D82" w:rsidRPr="00FE2D82" w:rsidRDefault="00FE2D82">
      <w:pPr>
        <w:numPr>
          <w:ilvl w:val="0"/>
          <w:numId w:val="12"/>
        </w:numPr>
        <w:jc w:val="both"/>
        <w:rPr>
          <w:b/>
          <w:bCs/>
          <w:lang w:val="en-US"/>
        </w:rPr>
      </w:pPr>
      <w:r w:rsidRPr="00FE2D82">
        <w:rPr>
          <w:b/>
          <w:bCs/>
          <w:lang w:val="en-US"/>
        </w:rPr>
        <w:t>Respect</w:t>
      </w:r>
    </w:p>
    <w:p w14:paraId="23AA623B" w14:textId="77777777" w:rsidR="00FE2D82" w:rsidRPr="00FE2D82" w:rsidRDefault="00FE2D82">
      <w:pPr>
        <w:numPr>
          <w:ilvl w:val="0"/>
          <w:numId w:val="12"/>
        </w:numPr>
        <w:jc w:val="both"/>
        <w:rPr>
          <w:b/>
          <w:bCs/>
          <w:lang w:val="en-US"/>
        </w:rPr>
      </w:pPr>
      <w:r w:rsidRPr="00FE2D82">
        <w:rPr>
          <w:b/>
          <w:bCs/>
          <w:lang w:val="en-US"/>
        </w:rPr>
        <w:t>Resilience</w:t>
      </w:r>
    </w:p>
    <w:p w14:paraId="5A8736F7" w14:textId="77777777" w:rsidR="00FE2D82" w:rsidRPr="00FE2D82" w:rsidRDefault="00FE2D82">
      <w:pPr>
        <w:numPr>
          <w:ilvl w:val="0"/>
          <w:numId w:val="12"/>
        </w:numPr>
        <w:jc w:val="both"/>
        <w:rPr>
          <w:b/>
          <w:bCs/>
          <w:lang w:val="en-US"/>
        </w:rPr>
      </w:pPr>
      <w:r w:rsidRPr="00FE2D82">
        <w:rPr>
          <w:b/>
          <w:bCs/>
          <w:lang w:val="en-US"/>
        </w:rPr>
        <w:t>Compassion</w:t>
      </w:r>
    </w:p>
    <w:p w14:paraId="501CD13A" w14:textId="77777777" w:rsidR="0081420F" w:rsidRDefault="0081420F" w:rsidP="00FE2D82">
      <w:pPr>
        <w:jc w:val="both"/>
        <w:rPr>
          <w:lang w:val="en-US"/>
        </w:rPr>
      </w:pPr>
    </w:p>
    <w:p w14:paraId="10549127" w14:textId="5E2F1A9D" w:rsidR="00FE2D82" w:rsidRDefault="00FE2D82" w:rsidP="00FE2D82">
      <w:pPr>
        <w:jc w:val="both"/>
      </w:pPr>
      <w:r w:rsidRPr="77AAA473">
        <w:rPr>
          <w:lang w:val="en-US"/>
        </w:rPr>
        <w:t xml:space="preserve">We support students to make positive choices and prepare them for life and the world of work </w:t>
      </w:r>
      <w:r>
        <w:t>enabling them to grow and thrive safely, socially and productively; learning and progressing across a range of educational and social environments.</w:t>
      </w:r>
    </w:p>
    <w:p w14:paraId="5C8ACACF" w14:textId="77777777" w:rsidR="00A24E7C" w:rsidRPr="00FE2D82" w:rsidRDefault="00A24E7C" w:rsidP="00FE2D82">
      <w:pPr>
        <w:jc w:val="both"/>
        <w:rPr>
          <w:lang w:val="en-US"/>
        </w:rPr>
      </w:pPr>
    </w:p>
    <w:p w14:paraId="17513C78" w14:textId="35C1DC47" w:rsidR="00FE2D82" w:rsidRPr="00FE2D82" w:rsidRDefault="00FE2D82" w:rsidP="00A24E7C">
      <w:pPr>
        <w:pStyle w:val="Heading1"/>
        <w:rPr>
          <w:lang w:val="en-US"/>
        </w:rPr>
      </w:pPr>
      <w:r w:rsidRPr="00FE2D82">
        <w:rPr>
          <w:lang w:val="en-US"/>
        </w:rPr>
        <w:t>Expectations – The Combe Pafford Way (ABLE)</w:t>
      </w:r>
    </w:p>
    <w:p w14:paraId="65287CB0" w14:textId="77777777" w:rsidR="00A24E7C" w:rsidRDefault="00A24E7C" w:rsidP="00FE2D82">
      <w:pPr>
        <w:jc w:val="both"/>
        <w:rPr>
          <w:lang w:val="en-US"/>
        </w:rPr>
      </w:pPr>
    </w:p>
    <w:p w14:paraId="22897D05" w14:textId="692C5792" w:rsidR="00FE2D82" w:rsidRPr="00FE2D82" w:rsidRDefault="00FE2D82" w:rsidP="00FE2D82">
      <w:pPr>
        <w:jc w:val="both"/>
        <w:rPr>
          <w:lang w:val="en-US"/>
        </w:rPr>
      </w:pPr>
      <w:r w:rsidRPr="00FE2D82">
        <w:rPr>
          <w:lang w:val="en-US"/>
        </w:rPr>
        <w:t>Students are expected to be:</w:t>
      </w:r>
    </w:p>
    <w:p w14:paraId="0F8DEFDA" w14:textId="77777777" w:rsidR="00FE2D82" w:rsidRPr="00FE2D82" w:rsidRDefault="00FE2D82">
      <w:pPr>
        <w:numPr>
          <w:ilvl w:val="0"/>
          <w:numId w:val="13"/>
        </w:numPr>
        <w:jc w:val="both"/>
        <w:rPr>
          <w:lang w:val="en-US"/>
        </w:rPr>
      </w:pPr>
      <w:r w:rsidRPr="00FE2D82">
        <w:rPr>
          <w:b/>
          <w:bCs/>
          <w:lang w:val="en-US"/>
        </w:rPr>
        <w:t>A – Arrival:</w:t>
      </w:r>
      <w:r w:rsidRPr="00FE2D82">
        <w:rPr>
          <w:lang w:val="en-US"/>
        </w:rPr>
        <w:t xml:space="preserve"> On time and calm</w:t>
      </w:r>
    </w:p>
    <w:p w14:paraId="5337392A" w14:textId="77777777" w:rsidR="00FE2D82" w:rsidRPr="00FE2D82" w:rsidRDefault="00FE2D82">
      <w:pPr>
        <w:numPr>
          <w:ilvl w:val="0"/>
          <w:numId w:val="13"/>
        </w:numPr>
        <w:jc w:val="both"/>
        <w:rPr>
          <w:lang w:val="en-US"/>
        </w:rPr>
      </w:pPr>
      <w:r w:rsidRPr="00FE2D82">
        <w:rPr>
          <w:b/>
          <w:bCs/>
          <w:lang w:val="en-US"/>
        </w:rPr>
        <w:t>B – Be Ready:</w:t>
      </w:r>
      <w:r w:rsidRPr="00FE2D82">
        <w:rPr>
          <w:lang w:val="en-US"/>
        </w:rPr>
        <w:t xml:space="preserve"> Equipped and prepared</w:t>
      </w:r>
    </w:p>
    <w:p w14:paraId="0898D83A" w14:textId="77777777" w:rsidR="00FE2D82" w:rsidRPr="00FE2D82" w:rsidRDefault="00FE2D82">
      <w:pPr>
        <w:numPr>
          <w:ilvl w:val="0"/>
          <w:numId w:val="13"/>
        </w:numPr>
        <w:jc w:val="both"/>
        <w:rPr>
          <w:lang w:val="en-US"/>
        </w:rPr>
      </w:pPr>
      <w:r w:rsidRPr="00FE2D82">
        <w:rPr>
          <w:b/>
          <w:bCs/>
          <w:lang w:val="en-US"/>
        </w:rPr>
        <w:t>L – Listen:</w:t>
      </w:r>
      <w:r w:rsidRPr="00FE2D82">
        <w:rPr>
          <w:lang w:val="en-US"/>
        </w:rPr>
        <w:t xml:space="preserve"> Follow instructions respectfully</w:t>
      </w:r>
    </w:p>
    <w:p w14:paraId="6AABE5FC" w14:textId="43E10790" w:rsidR="00FE2D82" w:rsidRDefault="00FE2D82">
      <w:pPr>
        <w:numPr>
          <w:ilvl w:val="0"/>
          <w:numId w:val="13"/>
        </w:numPr>
        <w:jc w:val="both"/>
        <w:rPr>
          <w:lang w:val="en-US"/>
        </w:rPr>
      </w:pPr>
      <w:r w:rsidRPr="77AAA473">
        <w:rPr>
          <w:b/>
          <w:bCs/>
          <w:lang w:val="en-US"/>
        </w:rPr>
        <w:t>E – Engage:</w:t>
      </w:r>
      <w:r w:rsidRPr="77AAA473">
        <w:rPr>
          <w:lang w:val="en-US"/>
        </w:rPr>
        <w:t xml:space="preserve"> Participat</w:t>
      </w:r>
      <w:r w:rsidR="26DD8D39" w:rsidRPr="77AAA473">
        <w:rPr>
          <w:lang w:val="en-US"/>
        </w:rPr>
        <w:t>ing</w:t>
      </w:r>
      <w:r w:rsidRPr="77AAA473">
        <w:rPr>
          <w:lang w:val="en-US"/>
        </w:rPr>
        <w:t xml:space="preserve"> actively in learning  </w:t>
      </w:r>
    </w:p>
    <w:p w14:paraId="24405AE6" w14:textId="77777777" w:rsidR="00A24E7C" w:rsidRPr="00FE2D82" w:rsidRDefault="00A24E7C" w:rsidP="00A24E7C">
      <w:pPr>
        <w:ind w:left="720"/>
        <w:jc w:val="both"/>
        <w:rPr>
          <w:lang w:val="en-US"/>
        </w:rPr>
      </w:pPr>
    </w:p>
    <w:p w14:paraId="5FA2E83C" w14:textId="77777777" w:rsidR="00FE2D82" w:rsidRDefault="00FE2D82" w:rsidP="00FE2D82">
      <w:pPr>
        <w:jc w:val="both"/>
        <w:rPr>
          <w:lang w:val="en-US"/>
        </w:rPr>
      </w:pPr>
      <w:r w:rsidRPr="00FE2D82">
        <w:t>Combe Pafford s</w:t>
      </w:r>
      <w:proofErr w:type="spellStart"/>
      <w:r w:rsidRPr="00FE2D82">
        <w:rPr>
          <w:lang w:val="en-US"/>
        </w:rPr>
        <w:t>taff</w:t>
      </w:r>
      <w:proofErr w:type="spellEnd"/>
      <w:r w:rsidRPr="00FE2D82">
        <w:rPr>
          <w:lang w:val="en-US"/>
        </w:rPr>
        <w:t xml:space="preserve"> do however recognise that students may exhibit dysregulation which reflects their special educational needs. Support packages and clarity of consequence aim to support students to self-regulate if able or receive support to co-regulate. Where negative behaviour is a choice; the policy is to support and empower them to make better choices moving forwards. All strategies implemented aim to support students appropriately according to the needs and understanding of each young person. </w:t>
      </w:r>
      <w:r w:rsidRPr="00FE2D82">
        <w:t xml:space="preserve"> </w:t>
      </w:r>
      <w:r w:rsidRPr="00FE2D82">
        <w:rPr>
          <w:lang w:val="en-US"/>
        </w:rPr>
        <w:t xml:space="preserve"> </w:t>
      </w:r>
    </w:p>
    <w:p w14:paraId="1EE3BB88" w14:textId="77777777" w:rsidR="00A24E7C" w:rsidRPr="00FE2D82" w:rsidRDefault="00A24E7C" w:rsidP="00FE2D82">
      <w:pPr>
        <w:jc w:val="both"/>
        <w:rPr>
          <w:lang w:val="en-US"/>
        </w:rPr>
      </w:pPr>
    </w:p>
    <w:p w14:paraId="07B43106" w14:textId="4193B9C5" w:rsidR="00FE2D82" w:rsidRPr="00FE2D82" w:rsidRDefault="00FE2D82" w:rsidP="00A24E7C">
      <w:pPr>
        <w:pStyle w:val="Heading1"/>
        <w:rPr>
          <w:lang w:val="en-US"/>
        </w:rPr>
      </w:pPr>
      <w:r w:rsidRPr="00FE2D82">
        <w:rPr>
          <w:lang w:val="en-US"/>
        </w:rPr>
        <w:t>Positive Behaviour and Rewards</w:t>
      </w:r>
    </w:p>
    <w:p w14:paraId="595F921B" w14:textId="77777777" w:rsidR="00A24E7C" w:rsidRDefault="00A24E7C" w:rsidP="00FE2D82">
      <w:pPr>
        <w:jc w:val="both"/>
        <w:rPr>
          <w:b/>
          <w:bCs/>
          <w:lang w:val="en-US"/>
        </w:rPr>
      </w:pPr>
    </w:p>
    <w:p w14:paraId="26C963E3" w14:textId="5B4AA317" w:rsidR="00FE2D82" w:rsidRPr="00FE2D82" w:rsidRDefault="00FE2D82" w:rsidP="00FE2D82">
      <w:pPr>
        <w:jc w:val="both"/>
        <w:rPr>
          <w:b/>
          <w:bCs/>
          <w:lang w:val="en-US"/>
        </w:rPr>
      </w:pPr>
      <w:r w:rsidRPr="00FE2D82">
        <w:rPr>
          <w:b/>
          <w:bCs/>
          <w:lang w:val="en-US"/>
        </w:rPr>
        <w:t>We recognise that most students make positive choices every day.</w:t>
      </w:r>
    </w:p>
    <w:p w14:paraId="1AB8C960" w14:textId="77777777" w:rsidR="00A24E7C" w:rsidRDefault="00A24E7C" w:rsidP="00FE2D82">
      <w:pPr>
        <w:jc w:val="both"/>
        <w:rPr>
          <w:lang w:val="en-US"/>
        </w:rPr>
      </w:pPr>
    </w:p>
    <w:p w14:paraId="1709B17E" w14:textId="4274ED1A" w:rsidR="00FE2D82" w:rsidRPr="00FE2D82" w:rsidRDefault="00FE2D82" w:rsidP="00FE2D82">
      <w:pPr>
        <w:jc w:val="both"/>
        <w:rPr>
          <w:lang w:val="en-US"/>
        </w:rPr>
      </w:pPr>
      <w:r w:rsidRPr="00FE2D82">
        <w:rPr>
          <w:lang w:val="en-US"/>
        </w:rPr>
        <w:t>We prioritise recognition of positive behaviour through:</w:t>
      </w:r>
    </w:p>
    <w:p w14:paraId="69EAE0D3" w14:textId="77777777" w:rsidR="00FE2D82" w:rsidRPr="00FE2D82" w:rsidRDefault="00FE2D82">
      <w:pPr>
        <w:numPr>
          <w:ilvl w:val="0"/>
          <w:numId w:val="14"/>
        </w:numPr>
        <w:jc w:val="both"/>
        <w:rPr>
          <w:i/>
          <w:iCs/>
          <w:lang w:val="en-US"/>
        </w:rPr>
      </w:pPr>
      <w:r w:rsidRPr="00FE2D82">
        <w:rPr>
          <w:lang w:val="en-US"/>
        </w:rPr>
        <w:t>Positive Descriptive Praise e.g. “</w:t>
      </w:r>
      <w:r w:rsidRPr="00FE2D82">
        <w:rPr>
          <w:i/>
          <w:iCs/>
          <w:lang w:val="en-US"/>
        </w:rPr>
        <w:t>Well done for the calm way you entered the room”</w:t>
      </w:r>
    </w:p>
    <w:p w14:paraId="72BFE560" w14:textId="77777777" w:rsidR="00FE2D82" w:rsidRPr="00FE2D82" w:rsidRDefault="00FE2D82">
      <w:pPr>
        <w:numPr>
          <w:ilvl w:val="0"/>
          <w:numId w:val="14"/>
        </w:numPr>
        <w:jc w:val="both"/>
        <w:rPr>
          <w:lang w:val="en-US"/>
        </w:rPr>
      </w:pPr>
      <w:r w:rsidRPr="00FE2D82">
        <w:rPr>
          <w:lang w:val="en-US"/>
        </w:rPr>
        <w:lastRenderedPageBreak/>
        <w:t xml:space="preserve">Pafford Credits (via Arbor) </w:t>
      </w:r>
      <w:proofErr w:type="gramStart"/>
      <w:r w:rsidRPr="00FE2D82">
        <w:rPr>
          <w:lang w:val="en-US"/>
        </w:rPr>
        <w:t>awarded</w:t>
      </w:r>
      <w:proofErr w:type="gramEnd"/>
      <w:r w:rsidRPr="00FE2D82">
        <w:rPr>
          <w:lang w:val="en-US"/>
        </w:rPr>
        <w:t xml:space="preserve"> for effort, hard work and demonstrating Combe Pafford Values (these are instantly shared with parents / carers via the Arbor Parent App).</w:t>
      </w:r>
    </w:p>
    <w:p w14:paraId="46CF9533" w14:textId="77777777" w:rsidR="00FE2D82" w:rsidRPr="00FE2D82" w:rsidRDefault="00FE2D82">
      <w:pPr>
        <w:numPr>
          <w:ilvl w:val="0"/>
          <w:numId w:val="14"/>
        </w:numPr>
        <w:jc w:val="both"/>
        <w:rPr>
          <w:lang w:val="en-US"/>
        </w:rPr>
      </w:pPr>
      <w:r w:rsidRPr="00FE2D82">
        <w:rPr>
          <w:lang w:val="en-US"/>
        </w:rPr>
        <w:t>Individual Pafford Points which can be spent at the Pafford Point Shop</w:t>
      </w:r>
    </w:p>
    <w:p w14:paraId="249BB326" w14:textId="77777777" w:rsidR="00FE2D82" w:rsidRPr="00FE2D82" w:rsidRDefault="00FE2D82">
      <w:pPr>
        <w:numPr>
          <w:ilvl w:val="0"/>
          <w:numId w:val="14"/>
        </w:numPr>
        <w:jc w:val="both"/>
        <w:rPr>
          <w:lang w:val="en-US"/>
        </w:rPr>
      </w:pPr>
      <w:r w:rsidRPr="00FE2D82">
        <w:rPr>
          <w:lang w:val="en-US"/>
        </w:rPr>
        <w:t>Certificates and awards</w:t>
      </w:r>
    </w:p>
    <w:p w14:paraId="043488AF" w14:textId="77777777" w:rsidR="00FE2D82" w:rsidRPr="00FE2D82" w:rsidRDefault="00FE2D82">
      <w:pPr>
        <w:numPr>
          <w:ilvl w:val="0"/>
          <w:numId w:val="14"/>
        </w:numPr>
        <w:jc w:val="both"/>
        <w:rPr>
          <w:lang w:val="en-US"/>
        </w:rPr>
      </w:pPr>
      <w:r w:rsidRPr="00FE2D82">
        <w:rPr>
          <w:lang w:val="en-US"/>
        </w:rPr>
        <w:t>Celebration assemblies</w:t>
      </w:r>
    </w:p>
    <w:p w14:paraId="6E6C46D0" w14:textId="77777777" w:rsidR="00FE2D82" w:rsidRPr="00FE2D82" w:rsidRDefault="00FE2D82">
      <w:pPr>
        <w:numPr>
          <w:ilvl w:val="0"/>
          <w:numId w:val="14"/>
        </w:numPr>
        <w:jc w:val="both"/>
        <w:rPr>
          <w:lang w:val="en-US"/>
        </w:rPr>
      </w:pPr>
      <w:r w:rsidRPr="00FE2D82">
        <w:rPr>
          <w:lang w:val="en-US"/>
        </w:rPr>
        <w:t>End of Term Reward Trips – Main school</w:t>
      </w:r>
    </w:p>
    <w:p w14:paraId="4AE57DF7" w14:textId="77777777" w:rsidR="00FE2D82" w:rsidRPr="00FE2D82" w:rsidRDefault="00FE2D82">
      <w:pPr>
        <w:numPr>
          <w:ilvl w:val="0"/>
          <w:numId w:val="14"/>
        </w:numPr>
        <w:jc w:val="both"/>
        <w:rPr>
          <w:lang w:val="en-US"/>
        </w:rPr>
      </w:pPr>
      <w:r w:rsidRPr="00FE2D82">
        <w:rPr>
          <w:lang w:val="en-US"/>
        </w:rPr>
        <w:t xml:space="preserve">Social Events – Sixth Form </w:t>
      </w:r>
    </w:p>
    <w:p w14:paraId="611E55DA" w14:textId="77777777" w:rsidR="00FE2D82" w:rsidRPr="00FE2D82" w:rsidRDefault="00FE2D82">
      <w:pPr>
        <w:numPr>
          <w:ilvl w:val="0"/>
          <w:numId w:val="14"/>
        </w:numPr>
        <w:jc w:val="both"/>
        <w:rPr>
          <w:lang w:val="en-US"/>
        </w:rPr>
      </w:pPr>
      <w:r w:rsidRPr="00FE2D82">
        <w:rPr>
          <w:lang w:val="en-US"/>
        </w:rPr>
        <w:t xml:space="preserve">Phone calls and </w:t>
      </w:r>
      <w:proofErr w:type="gramStart"/>
      <w:r w:rsidRPr="00FE2D82">
        <w:rPr>
          <w:lang w:val="en-US"/>
        </w:rPr>
        <w:t>postcards</w:t>
      </w:r>
      <w:proofErr w:type="gramEnd"/>
      <w:r w:rsidRPr="00FE2D82">
        <w:rPr>
          <w:lang w:val="en-US"/>
        </w:rPr>
        <w:t xml:space="preserve"> home</w:t>
      </w:r>
    </w:p>
    <w:p w14:paraId="63D08654" w14:textId="77777777" w:rsidR="00FE2D82" w:rsidRPr="00D962AC" w:rsidRDefault="00FE2D82">
      <w:pPr>
        <w:numPr>
          <w:ilvl w:val="0"/>
          <w:numId w:val="14"/>
        </w:numPr>
        <w:jc w:val="both"/>
        <w:rPr>
          <w:lang w:val="en-US"/>
        </w:rPr>
      </w:pPr>
      <w:r w:rsidRPr="00FE2D82">
        <w:rPr>
          <w:lang w:val="en-US"/>
        </w:rPr>
        <w:t xml:space="preserve">Headteacher Awards </w:t>
      </w:r>
      <w:proofErr w:type="gramStart"/>
      <w:r w:rsidRPr="00FE2D82">
        <w:rPr>
          <w:lang w:val="en-US"/>
        </w:rPr>
        <w:t>issued</w:t>
      </w:r>
      <w:proofErr w:type="gramEnd"/>
      <w:r w:rsidRPr="00FE2D82">
        <w:rPr>
          <w:lang w:val="en-US"/>
        </w:rPr>
        <w:t xml:space="preserve"> </w:t>
      </w:r>
      <w:r w:rsidRPr="00FE2D82">
        <w:t>to students in recognition of exceptional achievement; resilience or compassion, either in school or as part of an extra-curricular activity.</w:t>
      </w:r>
    </w:p>
    <w:p w14:paraId="1B859D16" w14:textId="77777777" w:rsidR="00D962AC" w:rsidRPr="00FE2D82" w:rsidRDefault="00D962AC" w:rsidP="00D962AC">
      <w:pPr>
        <w:ind w:left="720"/>
        <w:jc w:val="both"/>
        <w:rPr>
          <w:lang w:val="en-US"/>
        </w:rPr>
      </w:pPr>
    </w:p>
    <w:p w14:paraId="51BE2133" w14:textId="22BB4A8C" w:rsidR="00FE2D82" w:rsidRPr="00FE2D82" w:rsidRDefault="00FE2D82" w:rsidP="00D962AC">
      <w:pPr>
        <w:pStyle w:val="Heading1"/>
        <w:rPr>
          <w:lang w:val="en-US"/>
        </w:rPr>
      </w:pPr>
      <w:r w:rsidRPr="00FE2D82">
        <w:rPr>
          <w:lang w:val="en-US"/>
        </w:rPr>
        <w:t>Supporting Behaviour &amp; Regulation</w:t>
      </w:r>
    </w:p>
    <w:p w14:paraId="3ACFB743" w14:textId="77777777" w:rsidR="00D962AC" w:rsidRDefault="00D962AC" w:rsidP="00FE2D82">
      <w:pPr>
        <w:jc w:val="both"/>
        <w:rPr>
          <w:lang w:val="en-US"/>
        </w:rPr>
      </w:pPr>
    </w:p>
    <w:p w14:paraId="060C95D2" w14:textId="2ED58D4A" w:rsidR="00FE2D82" w:rsidRPr="00FE2D82" w:rsidRDefault="00FE2D82" w:rsidP="00FE2D82">
      <w:pPr>
        <w:jc w:val="both"/>
        <w:rPr>
          <w:lang w:val="en-US"/>
        </w:rPr>
      </w:pPr>
      <w:r w:rsidRPr="77AAA473">
        <w:rPr>
          <w:lang w:val="en-US"/>
        </w:rPr>
        <w:t>We use a relational and person-</w:t>
      </w:r>
      <w:r w:rsidR="2663C798" w:rsidRPr="77AAA473">
        <w:rPr>
          <w:lang w:val="en-US"/>
        </w:rPr>
        <w:t>centered</w:t>
      </w:r>
      <w:r w:rsidRPr="77AAA473">
        <w:rPr>
          <w:lang w:val="en-US"/>
        </w:rPr>
        <w:t xml:space="preserve"> approach:</w:t>
      </w:r>
    </w:p>
    <w:p w14:paraId="2BDC492B" w14:textId="77777777" w:rsidR="00FE2D82" w:rsidRPr="00FE2D82" w:rsidRDefault="00FE2D82">
      <w:pPr>
        <w:numPr>
          <w:ilvl w:val="0"/>
          <w:numId w:val="15"/>
        </w:numPr>
        <w:jc w:val="both"/>
        <w:rPr>
          <w:lang w:val="en-US"/>
        </w:rPr>
      </w:pPr>
      <w:r w:rsidRPr="00FE2D82">
        <w:rPr>
          <w:lang w:val="en-US"/>
        </w:rPr>
        <w:t>Clear routines reduce anxiety and increase success</w:t>
      </w:r>
    </w:p>
    <w:p w14:paraId="3CEFD315" w14:textId="77777777" w:rsidR="00FE2D82" w:rsidRPr="00FE2D82" w:rsidRDefault="00FE2D82">
      <w:pPr>
        <w:numPr>
          <w:ilvl w:val="0"/>
          <w:numId w:val="15"/>
        </w:numPr>
        <w:jc w:val="both"/>
        <w:rPr>
          <w:lang w:val="en-US"/>
        </w:rPr>
      </w:pPr>
      <w:r w:rsidRPr="00FE2D82">
        <w:rPr>
          <w:lang w:val="en-US"/>
        </w:rPr>
        <w:t>Staff model calm and consistent behaviour</w:t>
      </w:r>
    </w:p>
    <w:p w14:paraId="5781AC03" w14:textId="77777777" w:rsidR="00FE2D82" w:rsidRPr="00FE2D82" w:rsidRDefault="00FE2D82">
      <w:pPr>
        <w:numPr>
          <w:ilvl w:val="0"/>
          <w:numId w:val="15"/>
        </w:numPr>
        <w:jc w:val="both"/>
        <w:rPr>
          <w:lang w:val="en-US"/>
        </w:rPr>
      </w:pPr>
      <w:r w:rsidRPr="77AAA473">
        <w:rPr>
          <w:lang w:val="en-US"/>
        </w:rPr>
        <w:t>Individual Behaviour Support Plans (IBSPs) support students with specific emotional regulation needs and provide a graduated support plan</w:t>
      </w:r>
    </w:p>
    <w:p w14:paraId="24B0D1B3" w14:textId="77777777" w:rsidR="00FE2D82" w:rsidRPr="00FE2D82" w:rsidRDefault="00FE2D82">
      <w:pPr>
        <w:numPr>
          <w:ilvl w:val="0"/>
          <w:numId w:val="15"/>
        </w:numPr>
        <w:jc w:val="both"/>
        <w:rPr>
          <w:lang w:val="en-US"/>
        </w:rPr>
      </w:pPr>
      <w:r w:rsidRPr="00FE2D82">
        <w:rPr>
          <w:lang w:val="en-US"/>
        </w:rPr>
        <w:t>External agencies and families are involved where appropriate</w:t>
      </w:r>
    </w:p>
    <w:p w14:paraId="2E697501" w14:textId="77777777" w:rsidR="00FE2D82" w:rsidRPr="00FE2D82" w:rsidRDefault="00FE2D82">
      <w:pPr>
        <w:numPr>
          <w:ilvl w:val="0"/>
          <w:numId w:val="15"/>
        </w:numPr>
        <w:jc w:val="both"/>
        <w:rPr>
          <w:lang w:val="en-US"/>
        </w:rPr>
      </w:pPr>
      <w:r w:rsidRPr="77AAA473">
        <w:rPr>
          <w:lang w:val="en-US"/>
        </w:rPr>
        <w:t xml:space="preserve">Staff training - Teaching and support staff receive ongoing training and coaching designed to continuously develop, review and improve practice to maintain and enhance a healthy behaviour culture. </w:t>
      </w:r>
      <w:r>
        <w:t xml:space="preserve"> </w:t>
      </w:r>
    </w:p>
    <w:p w14:paraId="1EBA6AF3" w14:textId="77777777" w:rsidR="00FE2D82" w:rsidRPr="00FE2D82" w:rsidRDefault="00FE2D82">
      <w:pPr>
        <w:numPr>
          <w:ilvl w:val="0"/>
          <w:numId w:val="15"/>
        </w:numPr>
        <w:jc w:val="both"/>
        <w:rPr>
          <w:lang w:val="en-US"/>
        </w:rPr>
      </w:pPr>
      <w:r w:rsidRPr="77AAA473">
        <w:rPr>
          <w:lang w:val="en-US"/>
        </w:rPr>
        <w:t>Students at risk of exclusion will receive enhanced support and review (e.g. interim annual review).</w:t>
      </w:r>
    </w:p>
    <w:p w14:paraId="70A5BFF8" w14:textId="77777777" w:rsidR="00FE2D82" w:rsidRDefault="00FE2D82">
      <w:pPr>
        <w:numPr>
          <w:ilvl w:val="0"/>
          <w:numId w:val="15"/>
        </w:numPr>
        <w:jc w:val="both"/>
        <w:rPr>
          <w:lang w:val="en-US"/>
        </w:rPr>
      </w:pPr>
      <w:r w:rsidRPr="00FE2D82">
        <w:rPr>
          <w:lang w:val="en-US"/>
        </w:rPr>
        <w:t>Use graduated, recorded intervention to prevent recurrence of behaviour concerns and to reduce the need for suspension or permanent exclusion wherever safe and appropriate.</w:t>
      </w:r>
    </w:p>
    <w:p w14:paraId="68D2D4DB" w14:textId="77777777" w:rsidR="00D962AC" w:rsidRPr="00FE2D82" w:rsidRDefault="00D962AC" w:rsidP="00D962AC">
      <w:pPr>
        <w:ind w:left="720"/>
        <w:jc w:val="both"/>
        <w:rPr>
          <w:lang w:val="en-US"/>
        </w:rPr>
      </w:pPr>
    </w:p>
    <w:p w14:paraId="21C2892D" w14:textId="17B3E3C9" w:rsidR="00FE2D82" w:rsidRPr="00FE2D82" w:rsidRDefault="00FE2D82" w:rsidP="00D962AC">
      <w:pPr>
        <w:pStyle w:val="Heading1"/>
        <w:rPr>
          <w:lang w:val="en-US"/>
        </w:rPr>
      </w:pPr>
      <w:r w:rsidRPr="00FE2D82">
        <w:rPr>
          <w:lang w:val="en-US"/>
        </w:rPr>
        <w:t>Responding to Dysregulation &amp; Negative Behaviour</w:t>
      </w:r>
    </w:p>
    <w:p w14:paraId="1D74B5E3" w14:textId="77777777" w:rsidR="00D962AC" w:rsidRDefault="00D962AC" w:rsidP="00FE2D82">
      <w:pPr>
        <w:jc w:val="both"/>
        <w:rPr>
          <w:lang w:val="en-US"/>
        </w:rPr>
      </w:pPr>
    </w:p>
    <w:p w14:paraId="3F155565" w14:textId="6B364EAA" w:rsidR="00FE2D82" w:rsidRPr="00FE2D82" w:rsidRDefault="00FE2D82" w:rsidP="00FE2D82">
      <w:pPr>
        <w:jc w:val="both"/>
        <w:rPr>
          <w:lang w:val="en-US"/>
        </w:rPr>
      </w:pPr>
      <w:r w:rsidRPr="77AAA473">
        <w:rPr>
          <w:lang w:val="en-US"/>
        </w:rPr>
        <w:t>At Combe Pafford, we prioritise de-escalation, support, and restoration.</w:t>
      </w:r>
    </w:p>
    <w:p w14:paraId="42E960F1" w14:textId="77777777" w:rsidR="00D962AC" w:rsidRDefault="00D962AC" w:rsidP="00FE2D82">
      <w:pPr>
        <w:jc w:val="both"/>
        <w:rPr>
          <w:lang w:val="en-US"/>
        </w:rPr>
      </w:pPr>
    </w:p>
    <w:p w14:paraId="3079D98F" w14:textId="21728F1F" w:rsidR="00FE2D82" w:rsidRPr="00FE2D82" w:rsidRDefault="00FE2D82" w:rsidP="00FE2D82">
      <w:pPr>
        <w:jc w:val="both"/>
        <w:rPr>
          <w:lang w:val="en-US"/>
        </w:rPr>
      </w:pPr>
      <w:r w:rsidRPr="00FE2D82">
        <w:rPr>
          <w:lang w:val="en-US"/>
        </w:rPr>
        <w:t>Staff will:</w:t>
      </w:r>
    </w:p>
    <w:p w14:paraId="4D9C22EF" w14:textId="77777777" w:rsidR="00FE2D82" w:rsidRPr="00FE2D82" w:rsidRDefault="00FE2D82">
      <w:pPr>
        <w:numPr>
          <w:ilvl w:val="0"/>
          <w:numId w:val="16"/>
        </w:numPr>
        <w:jc w:val="both"/>
        <w:rPr>
          <w:lang w:val="en-US"/>
        </w:rPr>
      </w:pPr>
      <w:r w:rsidRPr="00FE2D82">
        <w:rPr>
          <w:lang w:val="en-US"/>
        </w:rPr>
        <w:t>Use calm, consistent, and respectful language</w:t>
      </w:r>
    </w:p>
    <w:p w14:paraId="79F4F872" w14:textId="77777777" w:rsidR="00FE2D82" w:rsidRPr="00FE2D82" w:rsidRDefault="00FE2D82">
      <w:pPr>
        <w:numPr>
          <w:ilvl w:val="0"/>
          <w:numId w:val="16"/>
        </w:numPr>
        <w:jc w:val="both"/>
        <w:rPr>
          <w:lang w:val="en-US"/>
        </w:rPr>
      </w:pPr>
      <w:r w:rsidRPr="00FE2D82">
        <w:rPr>
          <w:lang w:val="en-US"/>
        </w:rPr>
        <w:t>Provide clear expectations and choices</w:t>
      </w:r>
    </w:p>
    <w:p w14:paraId="45EC3482" w14:textId="77777777" w:rsidR="00FE2D82" w:rsidRPr="00FE2D82" w:rsidRDefault="00FE2D82">
      <w:pPr>
        <w:numPr>
          <w:ilvl w:val="0"/>
          <w:numId w:val="16"/>
        </w:numPr>
        <w:jc w:val="both"/>
        <w:rPr>
          <w:lang w:val="en-US"/>
        </w:rPr>
      </w:pPr>
      <w:r w:rsidRPr="00FE2D82">
        <w:rPr>
          <w:lang w:val="en-US"/>
        </w:rPr>
        <w:t>Allow space, time and resources for regulation where needed</w:t>
      </w:r>
    </w:p>
    <w:p w14:paraId="11A74C40" w14:textId="737017F5" w:rsidR="00D962AC" w:rsidRDefault="00FE2D82">
      <w:pPr>
        <w:numPr>
          <w:ilvl w:val="0"/>
          <w:numId w:val="16"/>
        </w:numPr>
        <w:jc w:val="both"/>
        <w:rPr>
          <w:lang w:val="en-US"/>
        </w:rPr>
      </w:pPr>
      <w:r w:rsidRPr="00FE2D82">
        <w:rPr>
          <w:lang w:val="en-US"/>
        </w:rPr>
        <w:t>Adapt approaches for pupils with SEND or additional needs</w:t>
      </w:r>
    </w:p>
    <w:p w14:paraId="2E540B77" w14:textId="77777777" w:rsidR="00D962AC" w:rsidRDefault="00D962AC">
      <w:pPr>
        <w:spacing w:after="200"/>
        <w:rPr>
          <w:lang w:val="en-US"/>
        </w:rPr>
      </w:pPr>
      <w:r>
        <w:rPr>
          <w:lang w:val="en-US"/>
        </w:rPr>
        <w:br w:type="page"/>
      </w:r>
    </w:p>
    <w:p w14:paraId="5A24F1BD" w14:textId="57C57C57" w:rsidR="00FE2D82" w:rsidRPr="00FE2D82" w:rsidRDefault="00FE2D82" w:rsidP="00D962AC">
      <w:pPr>
        <w:pStyle w:val="Heading2"/>
        <w:rPr>
          <w:lang w:val="en-US"/>
        </w:rPr>
      </w:pPr>
      <w:r w:rsidRPr="00FE2D82">
        <w:rPr>
          <w:lang w:val="en-US"/>
        </w:rPr>
        <w:lastRenderedPageBreak/>
        <w:t>Graduated Response</w:t>
      </w:r>
    </w:p>
    <w:p w14:paraId="565ACC3B" w14:textId="77777777" w:rsidR="00FE2D82" w:rsidRPr="00FE2D82" w:rsidRDefault="00FE2D82" w:rsidP="00FE2D82">
      <w:pPr>
        <w:jc w:val="both"/>
        <w:rPr>
          <w:lang w:val="en-US"/>
        </w:rPr>
      </w:pPr>
      <w:r w:rsidRPr="00FE2D82">
        <w:rPr>
          <w:lang w:val="en-US"/>
        </w:rPr>
        <w:t>Responses to behaviour follow a graduated approach:</w:t>
      </w:r>
    </w:p>
    <w:p w14:paraId="7459D4D6" w14:textId="77777777" w:rsidR="00FE2D82" w:rsidRPr="00FE2D82" w:rsidRDefault="00FE2D82">
      <w:pPr>
        <w:numPr>
          <w:ilvl w:val="0"/>
          <w:numId w:val="17"/>
        </w:numPr>
        <w:jc w:val="both"/>
        <w:rPr>
          <w:b/>
          <w:bCs/>
          <w:lang w:val="en-US"/>
        </w:rPr>
      </w:pPr>
      <w:r w:rsidRPr="00FE2D82">
        <w:rPr>
          <w:b/>
          <w:bCs/>
          <w:lang w:val="en-US"/>
        </w:rPr>
        <w:t>Reminder and redirection</w:t>
      </w:r>
    </w:p>
    <w:p w14:paraId="35471B0A" w14:textId="77777777" w:rsidR="00FE2D82" w:rsidRPr="00FE2D82" w:rsidRDefault="00FE2D82">
      <w:pPr>
        <w:numPr>
          <w:ilvl w:val="0"/>
          <w:numId w:val="17"/>
        </w:numPr>
        <w:jc w:val="both"/>
        <w:rPr>
          <w:b/>
          <w:bCs/>
          <w:lang w:val="en-US"/>
        </w:rPr>
      </w:pPr>
      <w:r w:rsidRPr="00FE2D82">
        <w:rPr>
          <w:b/>
          <w:bCs/>
          <w:lang w:val="en-US"/>
        </w:rPr>
        <w:t>Clear warning and choice</w:t>
      </w:r>
    </w:p>
    <w:p w14:paraId="03E52DDF" w14:textId="77777777" w:rsidR="00FE2D82" w:rsidRPr="00FE2D82" w:rsidRDefault="00FE2D82">
      <w:pPr>
        <w:numPr>
          <w:ilvl w:val="0"/>
          <w:numId w:val="17"/>
        </w:numPr>
        <w:jc w:val="both"/>
        <w:rPr>
          <w:b/>
          <w:bCs/>
          <w:lang w:val="en-US"/>
        </w:rPr>
      </w:pPr>
      <w:r w:rsidRPr="00FE2D82">
        <w:rPr>
          <w:b/>
          <w:bCs/>
          <w:lang w:val="en-US"/>
        </w:rPr>
        <w:t>Supportive intervention (e.g. movement break, regulation support)</w:t>
      </w:r>
    </w:p>
    <w:p w14:paraId="0A1D7252" w14:textId="77777777" w:rsidR="00FE2D82" w:rsidRDefault="00FE2D82">
      <w:pPr>
        <w:numPr>
          <w:ilvl w:val="0"/>
          <w:numId w:val="17"/>
        </w:numPr>
        <w:jc w:val="both"/>
        <w:rPr>
          <w:b/>
          <w:bCs/>
          <w:lang w:val="en-US"/>
        </w:rPr>
      </w:pPr>
      <w:r w:rsidRPr="00FE2D82">
        <w:rPr>
          <w:b/>
          <w:bCs/>
          <w:lang w:val="en-US"/>
        </w:rPr>
        <w:t>Consequence (proportionate and appropriate)</w:t>
      </w:r>
    </w:p>
    <w:p w14:paraId="3577946D" w14:textId="77777777" w:rsidR="00D962AC" w:rsidRPr="00FE2D82" w:rsidRDefault="00D962AC" w:rsidP="00D962AC">
      <w:pPr>
        <w:ind w:left="720"/>
        <w:jc w:val="both"/>
        <w:rPr>
          <w:b/>
          <w:bCs/>
          <w:lang w:val="en-US"/>
        </w:rPr>
      </w:pPr>
    </w:p>
    <w:p w14:paraId="26B77102" w14:textId="77777777" w:rsidR="00FE2D82" w:rsidRPr="00FE2D82" w:rsidRDefault="00FE2D82" w:rsidP="00FE2D82">
      <w:pPr>
        <w:jc w:val="both"/>
        <w:rPr>
          <w:lang w:val="en-US"/>
        </w:rPr>
      </w:pPr>
      <w:r w:rsidRPr="00FE2D82">
        <w:rPr>
          <w:lang w:val="en-US"/>
        </w:rPr>
        <w:t xml:space="preserve">All responses must </w:t>
      </w:r>
      <w:proofErr w:type="gramStart"/>
      <w:r w:rsidRPr="00FE2D82">
        <w:rPr>
          <w:lang w:val="en-US"/>
        </w:rPr>
        <w:t>consider</w:t>
      </w:r>
      <w:proofErr w:type="gramEnd"/>
      <w:r w:rsidRPr="00FE2D82">
        <w:rPr>
          <w:lang w:val="en-US"/>
        </w:rPr>
        <w:t>:</w:t>
      </w:r>
    </w:p>
    <w:p w14:paraId="66771C90" w14:textId="77777777" w:rsidR="00FE2D82" w:rsidRPr="00FE2D82" w:rsidRDefault="00FE2D82">
      <w:pPr>
        <w:numPr>
          <w:ilvl w:val="0"/>
          <w:numId w:val="18"/>
        </w:numPr>
        <w:jc w:val="both"/>
        <w:rPr>
          <w:lang w:val="en-US"/>
        </w:rPr>
      </w:pPr>
      <w:r w:rsidRPr="00FE2D82">
        <w:rPr>
          <w:lang w:val="en-US"/>
        </w:rPr>
        <w:t>The student’s individual needs</w:t>
      </w:r>
    </w:p>
    <w:p w14:paraId="028F9B0E" w14:textId="77777777" w:rsidR="00FE2D82" w:rsidRPr="00FE2D82" w:rsidRDefault="00FE2D82">
      <w:pPr>
        <w:numPr>
          <w:ilvl w:val="0"/>
          <w:numId w:val="18"/>
        </w:numPr>
        <w:jc w:val="both"/>
        <w:rPr>
          <w:lang w:val="en-US"/>
        </w:rPr>
      </w:pPr>
      <w:r w:rsidRPr="00FE2D82">
        <w:rPr>
          <w:lang w:val="en-US"/>
        </w:rPr>
        <w:t>Safeguarding Concerns</w:t>
      </w:r>
    </w:p>
    <w:p w14:paraId="5A3C1A49" w14:textId="77777777" w:rsidR="00FE2D82" w:rsidRDefault="00FE2D82">
      <w:pPr>
        <w:numPr>
          <w:ilvl w:val="0"/>
          <w:numId w:val="18"/>
        </w:numPr>
        <w:jc w:val="both"/>
        <w:rPr>
          <w:lang w:val="en-US"/>
        </w:rPr>
      </w:pPr>
      <w:r w:rsidRPr="00FE2D82">
        <w:rPr>
          <w:lang w:val="en-US"/>
        </w:rPr>
        <w:t>The wider context of the behaviour</w:t>
      </w:r>
    </w:p>
    <w:p w14:paraId="7A1AD2DF" w14:textId="77777777" w:rsidR="00D962AC" w:rsidRPr="00FE2D82" w:rsidRDefault="00D962AC" w:rsidP="00D962AC">
      <w:pPr>
        <w:ind w:left="720"/>
        <w:jc w:val="both"/>
        <w:rPr>
          <w:lang w:val="en-US"/>
        </w:rPr>
      </w:pPr>
    </w:p>
    <w:p w14:paraId="4EC9572F" w14:textId="4BAC5AA3" w:rsidR="00FE2D82" w:rsidRPr="00FE2D82" w:rsidRDefault="00FE2D82" w:rsidP="00D962AC">
      <w:pPr>
        <w:pStyle w:val="Heading2"/>
        <w:rPr>
          <w:lang w:val="en-US"/>
        </w:rPr>
      </w:pPr>
      <w:r w:rsidRPr="00FE2D82">
        <w:rPr>
          <w:lang w:val="en-US"/>
        </w:rPr>
        <w:t>Consequences</w:t>
      </w:r>
    </w:p>
    <w:p w14:paraId="1D228FCD" w14:textId="77777777" w:rsidR="00FE2D82" w:rsidRDefault="00FE2D82" w:rsidP="00FE2D82">
      <w:pPr>
        <w:jc w:val="both"/>
        <w:rPr>
          <w:lang w:val="en-US"/>
        </w:rPr>
      </w:pPr>
      <w:r w:rsidRPr="00FE2D82">
        <w:t xml:space="preserve">Proportionate and appropriate consequences are used when positive methods of promoting outstanding learning through positive behaviour are not effective.  </w:t>
      </w:r>
      <w:r w:rsidRPr="00FE2D82">
        <w:rPr>
          <w:lang w:val="en-US"/>
        </w:rPr>
        <w:t xml:space="preserve">Logical consequences must be respectful of the student’s dignity. The message is that the behaviour is a problem, not the pupil. </w:t>
      </w:r>
    </w:p>
    <w:p w14:paraId="50D6C983" w14:textId="77777777" w:rsidR="00D962AC" w:rsidRPr="00FE2D82" w:rsidRDefault="00D962AC" w:rsidP="00FE2D82">
      <w:pPr>
        <w:jc w:val="both"/>
        <w:rPr>
          <w:lang w:val="en-US"/>
        </w:rPr>
      </w:pPr>
    </w:p>
    <w:p w14:paraId="51F36A43" w14:textId="77777777" w:rsidR="00FE2D82" w:rsidRPr="00FE2D82" w:rsidRDefault="00FE2D82" w:rsidP="00FE2D82">
      <w:pPr>
        <w:jc w:val="both"/>
        <w:rPr>
          <w:lang w:val="en-US"/>
        </w:rPr>
      </w:pPr>
      <w:r w:rsidRPr="00FE2D82">
        <w:rPr>
          <w:lang w:val="en-US"/>
        </w:rPr>
        <w:t>Consequences are:</w:t>
      </w:r>
    </w:p>
    <w:p w14:paraId="02406E6D" w14:textId="77777777" w:rsidR="00FE2D82" w:rsidRPr="00FE2D82" w:rsidRDefault="00FE2D82">
      <w:pPr>
        <w:numPr>
          <w:ilvl w:val="0"/>
          <w:numId w:val="19"/>
        </w:numPr>
        <w:jc w:val="both"/>
        <w:rPr>
          <w:lang w:val="en-US"/>
        </w:rPr>
      </w:pPr>
      <w:r w:rsidRPr="00FE2D82">
        <w:rPr>
          <w:lang w:val="en-US"/>
        </w:rPr>
        <w:t>Proportionate</w:t>
      </w:r>
    </w:p>
    <w:p w14:paraId="7CD8F627" w14:textId="77777777" w:rsidR="00FE2D82" w:rsidRPr="00FE2D82" w:rsidRDefault="00FE2D82">
      <w:pPr>
        <w:numPr>
          <w:ilvl w:val="0"/>
          <w:numId w:val="19"/>
        </w:numPr>
        <w:jc w:val="both"/>
        <w:rPr>
          <w:lang w:val="en-US"/>
        </w:rPr>
      </w:pPr>
      <w:proofErr w:type="gramStart"/>
      <w:r w:rsidRPr="00FE2D82">
        <w:rPr>
          <w:lang w:val="en-US"/>
        </w:rPr>
        <w:t>Respectful</w:t>
      </w:r>
      <w:proofErr w:type="gramEnd"/>
    </w:p>
    <w:p w14:paraId="2A683CF8" w14:textId="77777777" w:rsidR="00FE2D82" w:rsidRPr="00FE2D82" w:rsidRDefault="00FE2D82">
      <w:pPr>
        <w:numPr>
          <w:ilvl w:val="0"/>
          <w:numId w:val="19"/>
        </w:numPr>
        <w:jc w:val="both"/>
        <w:rPr>
          <w:lang w:val="en-US"/>
        </w:rPr>
      </w:pPr>
      <w:r w:rsidRPr="77AAA473">
        <w:rPr>
          <w:lang w:val="en-US"/>
        </w:rPr>
        <w:t>Focused on learning and repair</w:t>
      </w:r>
    </w:p>
    <w:p w14:paraId="7BF7B7CD" w14:textId="77777777" w:rsidR="00FE2D82" w:rsidRPr="00FE2D82" w:rsidRDefault="00FE2D82" w:rsidP="77AAA473">
      <w:pPr>
        <w:numPr>
          <w:ilvl w:val="0"/>
          <w:numId w:val="19"/>
        </w:numPr>
        <w:jc w:val="both"/>
        <w:rPr>
          <w:lang w:val="en-US"/>
        </w:rPr>
      </w:pPr>
      <w:r w:rsidRPr="77AAA473">
        <w:rPr>
          <w:lang w:val="en-US"/>
        </w:rPr>
        <w:t>Communicated home automatically via the Arbor reporting system and by telephone as required</w:t>
      </w:r>
    </w:p>
    <w:p w14:paraId="69533F23" w14:textId="77777777" w:rsidR="00FE2D82" w:rsidRPr="00FE2D82" w:rsidRDefault="00FE2D82" w:rsidP="00FE2D82">
      <w:pPr>
        <w:jc w:val="both"/>
        <w:rPr>
          <w:lang w:val="en-US"/>
        </w:rPr>
      </w:pPr>
    </w:p>
    <w:p w14:paraId="39AA11BC" w14:textId="77777777" w:rsidR="00FE2D82" w:rsidRPr="00FE2D82" w:rsidRDefault="00FE2D82" w:rsidP="00FE2D82">
      <w:pPr>
        <w:jc w:val="both"/>
        <w:rPr>
          <w:lang w:val="en-US"/>
        </w:rPr>
      </w:pPr>
      <w:r w:rsidRPr="00FE2D82">
        <w:rPr>
          <w:lang w:val="en-US"/>
        </w:rPr>
        <w:t>They may include:</w:t>
      </w:r>
    </w:p>
    <w:p w14:paraId="4C7721FA" w14:textId="77777777" w:rsidR="00FE2D82" w:rsidRPr="00FE2D82" w:rsidRDefault="00FE2D82">
      <w:pPr>
        <w:numPr>
          <w:ilvl w:val="0"/>
          <w:numId w:val="20"/>
        </w:numPr>
        <w:jc w:val="both"/>
        <w:rPr>
          <w:lang w:val="en-US"/>
        </w:rPr>
      </w:pPr>
      <w:r w:rsidRPr="00FE2D82">
        <w:rPr>
          <w:lang w:val="en-US"/>
        </w:rPr>
        <w:t>Reflection time</w:t>
      </w:r>
    </w:p>
    <w:p w14:paraId="115F5501" w14:textId="77777777" w:rsidR="00FE2D82" w:rsidRPr="00FE2D82" w:rsidRDefault="00FE2D82">
      <w:pPr>
        <w:numPr>
          <w:ilvl w:val="0"/>
          <w:numId w:val="20"/>
        </w:numPr>
        <w:jc w:val="both"/>
        <w:rPr>
          <w:lang w:val="en-US"/>
        </w:rPr>
      </w:pPr>
      <w:r w:rsidRPr="00FE2D82">
        <w:rPr>
          <w:lang w:val="en-US"/>
        </w:rPr>
        <w:t>Restorative conversation</w:t>
      </w:r>
    </w:p>
    <w:p w14:paraId="114CD165" w14:textId="77777777" w:rsidR="00FE2D82" w:rsidRPr="00FE2D82" w:rsidRDefault="00FE2D82">
      <w:pPr>
        <w:numPr>
          <w:ilvl w:val="0"/>
          <w:numId w:val="20"/>
        </w:numPr>
        <w:jc w:val="both"/>
        <w:rPr>
          <w:lang w:val="en-US"/>
        </w:rPr>
      </w:pPr>
      <w:proofErr w:type="gramStart"/>
      <w:r w:rsidRPr="00FE2D82">
        <w:rPr>
          <w:lang w:val="en-US"/>
        </w:rPr>
        <w:t>Detentions</w:t>
      </w:r>
      <w:proofErr w:type="gramEnd"/>
    </w:p>
    <w:p w14:paraId="4B09D4DA" w14:textId="77777777" w:rsidR="00FE2D82" w:rsidRPr="00FE2D82" w:rsidRDefault="00FE2D82">
      <w:pPr>
        <w:numPr>
          <w:ilvl w:val="0"/>
          <w:numId w:val="20"/>
        </w:numPr>
        <w:jc w:val="both"/>
        <w:rPr>
          <w:lang w:val="en-US"/>
        </w:rPr>
      </w:pPr>
      <w:r w:rsidRPr="00FE2D82">
        <w:rPr>
          <w:lang w:val="en-US"/>
        </w:rPr>
        <w:t>Restorative or repair work linked to the behaviour and the pupil’s level of understanding</w:t>
      </w:r>
    </w:p>
    <w:p w14:paraId="53377BC5" w14:textId="77777777" w:rsidR="00FE2D82" w:rsidRPr="00FE2D82" w:rsidRDefault="00FE2D82">
      <w:pPr>
        <w:numPr>
          <w:ilvl w:val="0"/>
          <w:numId w:val="21"/>
        </w:numPr>
        <w:jc w:val="both"/>
        <w:rPr>
          <w:lang w:val="en-US"/>
        </w:rPr>
      </w:pPr>
      <w:r w:rsidRPr="00FE2D82">
        <w:rPr>
          <w:lang w:val="en-US"/>
        </w:rPr>
        <w:t xml:space="preserve">Temporary removal (short-term, supervised) </w:t>
      </w:r>
    </w:p>
    <w:p w14:paraId="129426D6" w14:textId="77777777" w:rsidR="00FE2D82" w:rsidRPr="00FE2D82" w:rsidRDefault="00FE2D82">
      <w:pPr>
        <w:numPr>
          <w:ilvl w:val="0"/>
          <w:numId w:val="21"/>
        </w:numPr>
        <w:jc w:val="both"/>
        <w:rPr>
          <w:lang w:val="en-US"/>
        </w:rPr>
      </w:pPr>
      <w:r w:rsidRPr="00FE2D82">
        <w:rPr>
          <w:lang w:val="en-US"/>
        </w:rPr>
        <w:t>Internal Exclusion (supervised with work supplied)</w:t>
      </w:r>
    </w:p>
    <w:p w14:paraId="58A2934B" w14:textId="77777777" w:rsidR="00FE2D82" w:rsidRPr="00FE2D82" w:rsidRDefault="00FE2D82" w:rsidP="00FE2D82">
      <w:pPr>
        <w:jc w:val="both"/>
        <w:rPr>
          <w:lang w:val="en-US"/>
        </w:rPr>
      </w:pPr>
    </w:p>
    <w:p w14:paraId="6FF97CE2" w14:textId="3901E370" w:rsidR="00FE2D82" w:rsidRDefault="00FE2D82" w:rsidP="00FE2D82">
      <w:pPr>
        <w:jc w:val="both"/>
        <w:rPr>
          <w:lang w:val="en-US"/>
        </w:rPr>
      </w:pPr>
      <w:r w:rsidRPr="77AAA473">
        <w:rPr>
          <w:lang w:val="en-US"/>
        </w:rPr>
        <w:t xml:space="preserve">Note - Removal from lessons should be used for the shortest time possible and not prevent access to education. They </w:t>
      </w:r>
      <w:r w:rsidR="169CEA8B" w:rsidRPr="77AAA473">
        <w:rPr>
          <w:lang w:val="en-US"/>
        </w:rPr>
        <w:t>will</w:t>
      </w:r>
      <w:r w:rsidRPr="77AAA473">
        <w:rPr>
          <w:lang w:val="en-US"/>
        </w:rPr>
        <w:t xml:space="preserve"> be recorded on Arbor and monitored.</w:t>
      </w:r>
    </w:p>
    <w:p w14:paraId="4D25EBC0" w14:textId="77777777" w:rsidR="00D962AC" w:rsidRPr="00FE2D82" w:rsidRDefault="00D962AC" w:rsidP="00FE2D82">
      <w:pPr>
        <w:jc w:val="both"/>
        <w:rPr>
          <w:lang w:val="en-US"/>
        </w:rPr>
      </w:pPr>
    </w:p>
    <w:p w14:paraId="5138E5BC" w14:textId="77777777" w:rsidR="00FE2D82" w:rsidRDefault="00FE2D82" w:rsidP="00FE2D82">
      <w:pPr>
        <w:jc w:val="both"/>
        <w:rPr>
          <w:lang w:val="en-US"/>
        </w:rPr>
      </w:pPr>
      <w:r w:rsidRPr="00FE2D82">
        <w:rPr>
          <w:lang w:val="en-US"/>
        </w:rPr>
        <w:t xml:space="preserve">Removal from lessons will only be used when necessary to maintain safety, good order or the learning of others. It will be for the shortest appropriate time, supervised by suitable staff, accompanied by meaningful work where possible, recorded and reviewed. Pupils will be supported to return to learning through </w:t>
      </w:r>
      <w:proofErr w:type="gramStart"/>
      <w:r w:rsidRPr="00FE2D82">
        <w:rPr>
          <w:lang w:val="en-US"/>
        </w:rPr>
        <w:t>a proportionate</w:t>
      </w:r>
      <w:proofErr w:type="gramEnd"/>
      <w:r w:rsidRPr="00FE2D82">
        <w:rPr>
          <w:lang w:val="en-US"/>
        </w:rPr>
        <w:t xml:space="preserve"> reintegration or repair conversation where appropriate.</w:t>
      </w:r>
    </w:p>
    <w:p w14:paraId="0C3AC2E0" w14:textId="77777777" w:rsidR="00D962AC" w:rsidRPr="00FE2D82" w:rsidRDefault="00D962AC" w:rsidP="00FE2D82">
      <w:pPr>
        <w:jc w:val="both"/>
      </w:pPr>
    </w:p>
    <w:p w14:paraId="0ED22C0D" w14:textId="01B4C098" w:rsidR="00FE2D82" w:rsidRPr="00FE2D82" w:rsidRDefault="00FE2D82" w:rsidP="00D962AC">
      <w:pPr>
        <w:pStyle w:val="Heading2"/>
        <w:rPr>
          <w:lang w:val="en-US"/>
        </w:rPr>
      </w:pPr>
      <w:r w:rsidRPr="00FE2D82">
        <w:rPr>
          <w:lang w:val="en-US"/>
        </w:rPr>
        <w:t>Safeguarding &amp; Vulnerability Considerations</w:t>
      </w:r>
    </w:p>
    <w:p w14:paraId="2FF09E87" w14:textId="77777777" w:rsidR="00FE2D82" w:rsidRPr="00FE2D82" w:rsidRDefault="00FE2D82" w:rsidP="00FE2D82">
      <w:pPr>
        <w:jc w:val="both"/>
        <w:rPr>
          <w:lang w:val="en-US"/>
        </w:rPr>
      </w:pPr>
      <w:r w:rsidRPr="00FE2D82">
        <w:rPr>
          <w:lang w:val="en-US"/>
        </w:rPr>
        <w:t>Before issuing significant consequences (especially suspension), staff must consider:</w:t>
      </w:r>
    </w:p>
    <w:p w14:paraId="3CFE7689" w14:textId="77777777" w:rsidR="00FE2D82" w:rsidRPr="00FE2D82" w:rsidRDefault="00FE2D82">
      <w:pPr>
        <w:numPr>
          <w:ilvl w:val="0"/>
          <w:numId w:val="22"/>
        </w:numPr>
        <w:jc w:val="both"/>
        <w:rPr>
          <w:lang w:val="en-US"/>
        </w:rPr>
      </w:pPr>
      <w:r w:rsidRPr="00FE2D82">
        <w:rPr>
          <w:lang w:val="en-US"/>
        </w:rPr>
        <w:t xml:space="preserve">Is the behaviour linked to: </w:t>
      </w:r>
    </w:p>
    <w:p w14:paraId="09164947" w14:textId="77777777" w:rsidR="00FE2D82" w:rsidRPr="00FE2D82" w:rsidRDefault="00FE2D82">
      <w:pPr>
        <w:numPr>
          <w:ilvl w:val="1"/>
          <w:numId w:val="22"/>
        </w:numPr>
        <w:jc w:val="both"/>
        <w:rPr>
          <w:lang w:val="en-US"/>
        </w:rPr>
      </w:pPr>
      <w:r w:rsidRPr="00FE2D82">
        <w:rPr>
          <w:lang w:val="en-US"/>
        </w:rPr>
        <w:t>Safeguarding concerns?</w:t>
      </w:r>
    </w:p>
    <w:p w14:paraId="3705E4A9" w14:textId="77777777" w:rsidR="00FE2D82" w:rsidRPr="00FE2D82" w:rsidRDefault="00FE2D82">
      <w:pPr>
        <w:numPr>
          <w:ilvl w:val="1"/>
          <w:numId w:val="22"/>
        </w:numPr>
        <w:jc w:val="both"/>
        <w:rPr>
          <w:lang w:val="en-US"/>
        </w:rPr>
      </w:pPr>
      <w:r w:rsidRPr="00FE2D82">
        <w:rPr>
          <w:lang w:val="en-US"/>
        </w:rPr>
        <w:t>Unmet SEND needs?</w:t>
      </w:r>
    </w:p>
    <w:p w14:paraId="78220640" w14:textId="77777777" w:rsidR="00FE2D82" w:rsidRDefault="00FE2D82">
      <w:pPr>
        <w:numPr>
          <w:ilvl w:val="1"/>
          <w:numId w:val="22"/>
        </w:numPr>
        <w:jc w:val="both"/>
        <w:rPr>
          <w:lang w:val="en-US"/>
        </w:rPr>
      </w:pPr>
      <w:r w:rsidRPr="00FE2D82">
        <w:rPr>
          <w:lang w:val="en-US"/>
        </w:rPr>
        <w:t>Trauma or mental health?</w:t>
      </w:r>
    </w:p>
    <w:p w14:paraId="461BF5F5" w14:textId="77777777" w:rsidR="00D962AC" w:rsidRPr="00FE2D82" w:rsidRDefault="00D962AC" w:rsidP="00D962AC">
      <w:pPr>
        <w:ind w:left="1440"/>
        <w:jc w:val="both"/>
        <w:rPr>
          <w:lang w:val="en-US"/>
        </w:rPr>
      </w:pPr>
    </w:p>
    <w:p w14:paraId="4C56C3CE" w14:textId="0514357A" w:rsidR="00FE2D82" w:rsidRDefault="00FE2D82" w:rsidP="00FE2D82">
      <w:pPr>
        <w:jc w:val="both"/>
        <w:rPr>
          <w:lang w:val="en-US"/>
        </w:rPr>
      </w:pPr>
      <w:r w:rsidRPr="77AAA473">
        <w:rPr>
          <w:lang w:val="en-US"/>
        </w:rPr>
        <w:t xml:space="preserve">Detentions, including same-day detentions where used, will be reasonable, proportionate and lawful. Staff will consider the pupil’s age, SEND, disability, safeguarding needs, transport arrangements, caring </w:t>
      </w:r>
      <w:r w:rsidRPr="77AAA473">
        <w:rPr>
          <w:lang w:val="en-US"/>
        </w:rPr>
        <w:lastRenderedPageBreak/>
        <w:t xml:space="preserve">responsibilities and family circumstances before applying </w:t>
      </w:r>
      <w:proofErr w:type="gramStart"/>
      <w:r w:rsidRPr="77AAA473">
        <w:rPr>
          <w:lang w:val="en-US"/>
        </w:rPr>
        <w:t>a</w:t>
      </w:r>
      <w:r w:rsidR="6C1AD00C" w:rsidRPr="77AAA473">
        <w:rPr>
          <w:lang w:val="en-US"/>
        </w:rPr>
        <w:t xml:space="preserve"> </w:t>
      </w:r>
      <w:r w:rsidRPr="77AAA473">
        <w:rPr>
          <w:lang w:val="en-US"/>
        </w:rPr>
        <w:t>detention</w:t>
      </w:r>
      <w:proofErr w:type="gramEnd"/>
      <w:r w:rsidRPr="77AAA473">
        <w:rPr>
          <w:lang w:val="en-US"/>
        </w:rPr>
        <w:t>. Parents/carers will be informed where this is necessary or appropriate.</w:t>
      </w:r>
    </w:p>
    <w:p w14:paraId="5082D2BD" w14:textId="77777777" w:rsidR="00D962AC" w:rsidRPr="00FE2D82" w:rsidRDefault="00D962AC" w:rsidP="00FE2D82">
      <w:pPr>
        <w:jc w:val="both"/>
      </w:pPr>
    </w:p>
    <w:p w14:paraId="37A287BC" w14:textId="77777777" w:rsidR="00FE2D82" w:rsidRPr="00FE2D82" w:rsidRDefault="00FE2D82" w:rsidP="00FE2D82">
      <w:pPr>
        <w:jc w:val="both"/>
        <w:rPr>
          <w:lang w:val="en-US"/>
        </w:rPr>
      </w:pPr>
      <w:r w:rsidRPr="77AAA473">
        <w:rPr>
          <w:lang w:val="en-US"/>
        </w:rPr>
        <w:t>Where concerns exist:</w:t>
      </w:r>
    </w:p>
    <w:p w14:paraId="713DFF3A" w14:textId="77777777" w:rsidR="00FE2D82" w:rsidRPr="00FE2D82" w:rsidRDefault="00FE2D82" w:rsidP="77AAA473">
      <w:pPr>
        <w:numPr>
          <w:ilvl w:val="0"/>
          <w:numId w:val="23"/>
        </w:numPr>
        <w:jc w:val="both"/>
        <w:rPr>
          <w:lang w:val="en-US"/>
        </w:rPr>
      </w:pPr>
      <w:r w:rsidRPr="77AAA473">
        <w:rPr>
          <w:lang w:val="en-US"/>
        </w:rPr>
        <w:t>A safeguarding response must take priority</w:t>
      </w:r>
    </w:p>
    <w:p w14:paraId="72753C4B" w14:textId="77777777" w:rsidR="00FE2D82" w:rsidRPr="00FE2D82" w:rsidRDefault="00FE2D82">
      <w:pPr>
        <w:numPr>
          <w:ilvl w:val="0"/>
          <w:numId w:val="23"/>
        </w:numPr>
        <w:jc w:val="both"/>
        <w:rPr>
          <w:lang w:val="en-US"/>
        </w:rPr>
      </w:pPr>
      <w:r w:rsidRPr="77AAA473">
        <w:rPr>
          <w:lang w:val="en-US"/>
        </w:rPr>
        <w:t>External agencies may be involved</w:t>
      </w:r>
    </w:p>
    <w:p w14:paraId="1696FC90" w14:textId="77777777" w:rsidR="00FE2D82" w:rsidRPr="00FE2D82" w:rsidRDefault="00FE2D82" w:rsidP="00FE2D82">
      <w:pPr>
        <w:jc w:val="both"/>
        <w:rPr>
          <w:lang w:val="en-US"/>
        </w:rPr>
      </w:pPr>
    </w:p>
    <w:p w14:paraId="3963E8C5" w14:textId="5BD3D264" w:rsidR="00FE2D82" w:rsidRPr="00FE2D82" w:rsidRDefault="00FE2D82" w:rsidP="00D962AC">
      <w:pPr>
        <w:pStyle w:val="Heading1"/>
        <w:rPr>
          <w:lang w:val="en-US"/>
        </w:rPr>
      </w:pPr>
      <w:r w:rsidRPr="00FE2D82">
        <w:rPr>
          <w:lang w:val="en-US"/>
        </w:rPr>
        <w:t>Serious or Persistent Behaviour</w:t>
      </w:r>
    </w:p>
    <w:p w14:paraId="4045182C" w14:textId="77777777" w:rsidR="00D962AC" w:rsidRDefault="00D962AC" w:rsidP="00FE2D82">
      <w:pPr>
        <w:jc w:val="both"/>
        <w:rPr>
          <w:lang w:val="en-US"/>
        </w:rPr>
      </w:pPr>
    </w:p>
    <w:p w14:paraId="48E599D8" w14:textId="683B269C" w:rsidR="00FE2D82" w:rsidRDefault="00FE2D82" w:rsidP="00FE2D82">
      <w:pPr>
        <w:jc w:val="both"/>
        <w:rPr>
          <w:lang w:val="en-US"/>
        </w:rPr>
      </w:pPr>
      <w:r w:rsidRPr="00FE2D82">
        <w:rPr>
          <w:lang w:val="en-US"/>
        </w:rPr>
        <w:t xml:space="preserve">We are committed to creating a safe environment where learners can connect to their community and be successful. However, </w:t>
      </w:r>
      <w:proofErr w:type="gramStart"/>
      <w:r w:rsidRPr="00FE2D82">
        <w:rPr>
          <w:lang w:val="en-US"/>
        </w:rPr>
        <w:t>where</w:t>
      </w:r>
      <w:proofErr w:type="gramEnd"/>
      <w:r w:rsidRPr="00FE2D82">
        <w:rPr>
          <w:lang w:val="en-US"/>
        </w:rPr>
        <w:t xml:space="preserve"> a student (for example) persistently disrupts the learning of others, fails to attend detentions, or is involved in a more serious incident, the student may receive a suspension or permanent exclusion for persistent breaches of the school's behaviour policy.</w:t>
      </w:r>
    </w:p>
    <w:p w14:paraId="338A65E1" w14:textId="77777777" w:rsidR="00D962AC" w:rsidRPr="00FE2D82" w:rsidRDefault="00D962AC" w:rsidP="00FE2D82">
      <w:pPr>
        <w:jc w:val="both"/>
        <w:rPr>
          <w:b/>
          <w:bCs/>
          <w:lang w:val="en-US"/>
        </w:rPr>
      </w:pPr>
    </w:p>
    <w:p w14:paraId="2B4BC9DD" w14:textId="77777777" w:rsidR="00FE2D82" w:rsidRPr="00FE2D82" w:rsidRDefault="00FE2D82" w:rsidP="00FE2D82">
      <w:pPr>
        <w:jc w:val="both"/>
      </w:pPr>
      <w:r w:rsidRPr="00FE2D82">
        <w:t>More serious incidents could include but are not limited to:</w:t>
      </w:r>
    </w:p>
    <w:p w14:paraId="158BE753" w14:textId="77777777" w:rsidR="00FE2D82" w:rsidRPr="00FE2D82" w:rsidRDefault="00FE2D82">
      <w:pPr>
        <w:numPr>
          <w:ilvl w:val="0"/>
          <w:numId w:val="24"/>
        </w:numPr>
        <w:jc w:val="both"/>
      </w:pPr>
      <w:r w:rsidRPr="00FE2D82">
        <w:rPr>
          <w:lang w:val="en-US"/>
        </w:rPr>
        <w:t>Truanting (student deliberately missing from lesson without permission);</w:t>
      </w:r>
    </w:p>
    <w:p w14:paraId="33360BEF" w14:textId="77777777" w:rsidR="00FE2D82" w:rsidRPr="00FE2D82" w:rsidRDefault="00FE2D82">
      <w:pPr>
        <w:numPr>
          <w:ilvl w:val="0"/>
          <w:numId w:val="25"/>
        </w:numPr>
        <w:jc w:val="both"/>
      </w:pPr>
      <w:r w:rsidRPr="00FE2D82">
        <w:rPr>
          <w:lang w:val="en-US"/>
        </w:rPr>
        <w:t>Vaping/smoking;</w:t>
      </w:r>
    </w:p>
    <w:p w14:paraId="3B748CD1" w14:textId="77777777" w:rsidR="00FE2D82" w:rsidRPr="00FE2D82" w:rsidRDefault="00FE2D82">
      <w:pPr>
        <w:numPr>
          <w:ilvl w:val="0"/>
          <w:numId w:val="26"/>
        </w:numPr>
        <w:jc w:val="both"/>
      </w:pPr>
      <w:r w:rsidRPr="00FE2D82">
        <w:rPr>
          <w:lang w:val="en-US"/>
        </w:rPr>
        <w:t>Vandalism/deliberate damage;</w:t>
      </w:r>
    </w:p>
    <w:p w14:paraId="014B0239" w14:textId="77777777" w:rsidR="00FE2D82" w:rsidRPr="00FE2D82" w:rsidRDefault="00FE2D82">
      <w:pPr>
        <w:numPr>
          <w:ilvl w:val="0"/>
          <w:numId w:val="27"/>
        </w:numPr>
        <w:jc w:val="both"/>
      </w:pPr>
      <w:r w:rsidRPr="00FE2D82">
        <w:rPr>
          <w:lang w:val="en-US"/>
        </w:rPr>
        <w:t>Refusal to follow instructions;</w:t>
      </w:r>
    </w:p>
    <w:p w14:paraId="35A10572" w14:textId="77777777" w:rsidR="00FE2D82" w:rsidRPr="00FE2D82" w:rsidRDefault="00FE2D82">
      <w:pPr>
        <w:numPr>
          <w:ilvl w:val="0"/>
          <w:numId w:val="28"/>
        </w:numPr>
        <w:jc w:val="both"/>
      </w:pPr>
      <w:r w:rsidRPr="00FE2D82">
        <w:rPr>
          <w:lang w:val="en-US"/>
        </w:rPr>
        <w:t>Bullying;</w:t>
      </w:r>
    </w:p>
    <w:p w14:paraId="7D5ABDDA" w14:textId="77777777" w:rsidR="00FE2D82" w:rsidRPr="00FE2D82" w:rsidRDefault="00FE2D82">
      <w:pPr>
        <w:numPr>
          <w:ilvl w:val="0"/>
          <w:numId w:val="29"/>
        </w:numPr>
        <w:jc w:val="both"/>
      </w:pPr>
      <w:r w:rsidRPr="00FE2D82">
        <w:rPr>
          <w:lang w:val="en-US"/>
        </w:rPr>
        <w:t>Swearing;</w:t>
      </w:r>
    </w:p>
    <w:p w14:paraId="1D325EE4" w14:textId="77777777" w:rsidR="00FE2D82" w:rsidRPr="00FE2D82" w:rsidRDefault="00FE2D82">
      <w:pPr>
        <w:numPr>
          <w:ilvl w:val="0"/>
          <w:numId w:val="30"/>
        </w:numPr>
        <w:jc w:val="both"/>
      </w:pPr>
      <w:r w:rsidRPr="00FE2D82">
        <w:rPr>
          <w:lang w:val="en-US"/>
        </w:rPr>
        <w:t>Spitting;</w:t>
      </w:r>
    </w:p>
    <w:p w14:paraId="306F0CB2" w14:textId="77777777" w:rsidR="00FE2D82" w:rsidRPr="00FE2D82" w:rsidRDefault="00FE2D82">
      <w:pPr>
        <w:numPr>
          <w:ilvl w:val="0"/>
          <w:numId w:val="31"/>
        </w:numPr>
        <w:jc w:val="both"/>
      </w:pPr>
      <w:r w:rsidRPr="00FE2D82">
        <w:rPr>
          <w:lang w:val="en-US"/>
        </w:rPr>
        <w:t>Aggression;</w:t>
      </w:r>
    </w:p>
    <w:p w14:paraId="2F46E786" w14:textId="77777777" w:rsidR="00FE2D82" w:rsidRPr="00FE2D82" w:rsidRDefault="00FE2D82">
      <w:pPr>
        <w:numPr>
          <w:ilvl w:val="0"/>
          <w:numId w:val="32"/>
        </w:numPr>
        <w:jc w:val="both"/>
      </w:pPr>
      <w:r w:rsidRPr="00FE2D82">
        <w:rPr>
          <w:lang w:val="en-US"/>
        </w:rPr>
        <w:t>Rudeness; </w:t>
      </w:r>
    </w:p>
    <w:p w14:paraId="4E2CD7DF" w14:textId="77777777" w:rsidR="00FE2D82" w:rsidRPr="00FE2D82" w:rsidRDefault="00FE2D82">
      <w:pPr>
        <w:numPr>
          <w:ilvl w:val="0"/>
          <w:numId w:val="33"/>
        </w:numPr>
        <w:jc w:val="both"/>
      </w:pPr>
      <w:r w:rsidRPr="00FE2D82">
        <w:rPr>
          <w:lang w:val="en-US"/>
        </w:rPr>
        <w:t>Dangerous or unsafe behaviour;</w:t>
      </w:r>
    </w:p>
    <w:p w14:paraId="296257D6" w14:textId="77777777" w:rsidR="00FE2D82" w:rsidRPr="00FE2D82" w:rsidRDefault="00FE2D82">
      <w:pPr>
        <w:numPr>
          <w:ilvl w:val="0"/>
          <w:numId w:val="34"/>
        </w:numPr>
        <w:jc w:val="both"/>
      </w:pPr>
      <w:r w:rsidRPr="00FE2D82">
        <w:rPr>
          <w:lang w:val="en-US"/>
        </w:rPr>
        <w:t>Leaving the school site without permission</w:t>
      </w:r>
    </w:p>
    <w:p w14:paraId="3CD06DB5" w14:textId="77777777" w:rsidR="00FE2D82" w:rsidRPr="00FE2D82" w:rsidRDefault="00FE2D82" w:rsidP="00FE2D82">
      <w:pPr>
        <w:jc w:val="both"/>
        <w:rPr>
          <w:lang w:val="en-US"/>
        </w:rPr>
      </w:pPr>
    </w:p>
    <w:p w14:paraId="230D7EBD" w14:textId="77777777" w:rsidR="00FE2D82" w:rsidRPr="00FE2D82" w:rsidRDefault="00FE2D82" w:rsidP="00FE2D82">
      <w:pPr>
        <w:jc w:val="both"/>
        <w:rPr>
          <w:lang w:val="en-US"/>
        </w:rPr>
      </w:pPr>
      <w:r w:rsidRPr="00FE2D82">
        <w:rPr>
          <w:lang w:val="en-US"/>
        </w:rPr>
        <w:t>In cases of serious or repeated behaviour the school will:</w:t>
      </w:r>
    </w:p>
    <w:p w14:paraId="57C3E529" w14:textId="77777777" w:rsidR="00FE2D82" w:rsidRPr="00FE2D82" w:rsidRDefault="00FE2D82">
      <w:pPr>
        <w:numPr>
          <w:ilvl w:val="0"/>
          <w:numId w:val="35"/>
        </w:numPr>
        <w:jc w:val="both"/>
        <w:rPr>
          <w:lang w:val="en-US"/>
        </w:rPr>
      </w:pPr>
      <w:r w:rsidRPr="00FE2D82">
        <w:rPr>
          <w:lang w:val="en-US"/>
        </w:rPr>
        <w:t>Investigate thoroughly</w:t>
      </w:r>
    </w:p>
    <w:p w14:paraId="113B4132" w14:textId="77777777" w:rsidR="00FE2D82" w:rsidRPr="00FE2D82" w:rsidRDefault="00FE2D82">
      <w:pPr>
        <w:numPr>
          <w:ilvl w:val="0"/>
          <w:numId w:val="35"/>
        </w:numPr>
        <w:jc w:val="both"/>
        <w:rPr>
          <w:lang w:val="en-US"/>
        </w:rPr>
      </w:pPr>
      <w:r w:rsidRPr="00FE2D82">
        <w:rPr>
          <w:lang w:val="en-US"/>
        </w:rPr>
        <w:t>Consider all relevant factors (including SEND, safeguarding, context)</w:t>
      </w:r>
    </w:p>
    <w:p w14:paraId="2940D2D6" w14:textId="77777777" w:rsidR="00FE2D82" w:rsidRPr="00FE2D82" w:rsidRDefault="00FE2D82">
      <w:pPr>
        <w:numPr>
          <w:ilvl w:val="0"/>
          <w:numId w:val="35"/>
        </w:numPr>
        <w:jc w:val="both"/>
        <w:rPr>
          <w:lang w:val="en-US"/>
        </w:rPr>
      </w:pPr>
      <w:r w:rsidRPr="00FE2D82">
        <w:rPr>
          <w:lang w:val="en-US"/>
        </w:rPr>
        <w:t xml:space="preserve">Contact parents / carers to explore wider context, communicate concerns and discuss solutions   </w:t>
      </w:r>
    </w:p>
    <w:p w14:paraId="36E53402" w14:textId="77777777" w:rsidR="00FE2D82" w:rsidRPr="00FE2D82" w:rsidRDefault="00FE2D82">
      <w:pPr>
        <w:numPr>
          <w:ilvl w:val="0"/>
          <w:numId w:val="35"/>
        </w:numPr>
        <w:jc w:val="both"/>
        <w:rPr>
          <w:lang w:val="en-US"/>
        </w:rPr>
      </w:pPr>
      <w:r w:rsidRPr="00FE2D82">
        <w:rPr>
          <w:lang w:val="en-US"/>
        </w:rPr>
        <w:t>Apply proportionate consequences</w:t>
      </w:r>
    </w:p>
    <w:p w14:paraId="12090985" w14:textId="77777777" w:rsidR="00FE2D82" w:rsidRDefault="00FE2D82">
      <w:pPr>
        <w:numPr>
          <w:ilvl w:val="0"/>
          <w:numId w:val="35"/>
        </w:numPr>
        <w:jc w:val="both"/>
        <w:rPr>
          <w:lang w:val="en-US"/>
        </w:rPr>
      </w:pPr>
      <w:r w:rsidRPr="77AAA473">
        <w:rPr>
          <w:lang w:val="en-US"/>
        </w:rPr>
        <w:t>Consider additional support or intervention through an Individual Behaviour Support Plan, early help, pastoral support, external agency involvement, an adapted timetable or other individualised provision where appropriate.</w:t>
      </w:r>
    </w:p>
    <w:p w14:paraId="624CCAC4" w14:textId="77777777" w:rsidR="00D962AC" w:rsidRPr="00FE2D82" w:rsidRDefault="00D962AC" w:rsidP="77AAA473">
      <w:pPr>
        <w:ind w:left="720"/>
        <w:jc w:val="both"/>
        <w:rPr>
          <w:lang w:val="en-US"/>
        </w:rPr>
      </w:pPr>
    </w:p>
    <w:p w14:paraId="7FBEF028" w14:textId="77777777" w:rsidR="00FE2D82" w:rsidRPr="00FE2D82" w:rsidRDefault="00FE2D82" w:rsidP="00FE2D82">
      <w:pPr>
        <w:jc w:val="both"/>
        <w:rPr>
          <w:lang w:val="en-US"/>
        </w:rPr>
      </w:pPr>
      <w:r w:rsidRPr="00FE2D82">
        <w:rPr>
          <w:lang w:val="en-US"/>
        </w:rPr>
        <w:t>Consequences may escalate in response to:</w:t>
      </w:r>
    </w:p>
    <w:p w14:paraId="5B101B40" w14:textId="77777777" w:rsidR="00FE2D82" w:rsidRPr="00FE2D82" w:rsidRDefault="00FE2D82">
      <w:pPr>
        <w:numPr>
          <w:ilvl w:val="0"/>
          <w:numId w:val="36"/>
        </w:numPr>
        <w:jc w:val="both"/>
        <w:rPr>
          <w:lang w:val="en-US"/>
        </w:rPr>
      </w:pPr>
      <w:r w:rsidRPr="00FE2D82">
        <w:rPr>
          <w:lang w:val="en-US"/>
        </w:rPr>
        <w:t>Persistent disruption</w:t>
      </w:r>
    </w:p>
    <w:p w14:paraId="13F255AC" w14:textId="77777777" w:rsidR="00FE2D82" w:rsidRPr="00FE2D82" w:rsidRDefault="00FE2D82">
      <w:pPr>
        <w:numPr>
          <w:ilvl w:val="0"/>
          <w:numId w:val="36"/>
        </w:numPr>
        <w:jc w:val="both"/>
        <w:rPr>
          <w:lang w:val="en-US"/>
        </w:rPr>
      </w:pPr>
      <w:r w:rsidRPr="00FE2D82">
        <w:rPr>
          <w:lang w:val="en-US"/>
        </w:rPr>
        <w:t>Risk of harm to others</w:t>
      </w:r>
    </w:p>
    <w:p w14:paraId="52CD5EC8" w14:textId="77777777" w:rsidR="00FE2D82" w:rsidRDefault="00FE2D82">
      <w:pPr>
        <w:numPr>
          <w:ilvl w:val="0"/>
          <w:numId w:val="36"/>
        </w:numPr>
        <w:jc w:val="both"/>
        <w:rPr>
          <w:lang w:val="en-US"/>
        </w:rPr>
      </w:pPr>
      <w:r w:rsidRPr="00FE2D82">
        <w:rPr>
          <w:lang w:val="en-US"/>
        </w:rPr>
        <w:t>Significant breach of policy</w:t>
      </w:r>
    </w:p>
    <w:p w14:paraId="557B2D52" w14:textId="77777777" w:rsidR="00D962AC" w:rsidRPr="00FE2D82" w:rsidRDefault="00D962AC" w:rsidP="77AAA473">
      <w:pPr>
        <w:ind w:left="720"/>
        <w:jc w:val="both"/>
        <w:rPr>
          <w:lang w:val="en-US"/>
        </w:rPr>
      </w:pPr>
    </w:p>
    <w:p w14:paraId="2BB9FA72" w14:textId="77777777" w:rsidR="00FE2D82" w:rsidRDefault="00FE2D82" w:rsidP="00FE2D82">
      <w:pPr>
        <w:jc w:val="both"/>
        <w:rPr>
          <w:lang w:val="en-US"/>
        </w:rPr>
      </w:pPr>
      <w:r w:rsidRPr="00FE2D82">
        <w:rPr>
          <w:lang w:val="en-US"/>
        </w:rPr>
        <w:t>Where off-site direction, alternative provision or a managed move is considered, this will be planned, recorded and reviewed in line with statutory guidance. The school will ensure that safeguarding, SEND, attendance, curriculum access, transport and reintegration arrangements are considered before any placement begins.</w:t>
      </w:r>
    </w:p>
    <w:p w14:paraId="4F06428E" w14:textId="77777777" w:rsidR="00D962AC" w:rsidRPr="00FE2D82" w:rsidRDefault="00D962AC" w:rsidP="00FE2D82">
      <w:pPr>
        <w:jc w:val="both"/>
      </w:pPr>
    </w:p>
    <w:p w14:paraId="18C9AE73" w14:textId="77777777" w:rsidR="00FE2D82" w:rsidRPr="00FE2D82" w:rsidRDefault="00FE2D82" w:rsidP="00FE2D82">
      <w:pPr>
        <w:jc w:val="both"/>
        <w:rPr>
          <w:lang w:val="en-US"/>
        </w:rPr>
      </w:pPr>
      <w:r w:rsidRPr="00FE2D82">
        <w:rPr>
          <w:lang w:val="en-US"/>
        </w:rPr>
        <w:t>Serious breaches include (but are not limited to):</w:t>
      </w:r>
    </w:p>
    <w:p w14:paraId="0C362CC0" w14:textId="77777777" w:rsidR="00FE2D82" w:rsidRPr="00FE2D82" w:rsidRDefault="00FE2D82">
      <w:pPr>
        <w:numPr>
          <w:ilvl w:val="0"/>
          <w:numId w:val="37"/>
        </w:numPr>
        <w:jc w:val="both"/>
        <w:rPr>
          <w:lang w:val="en-US"/>
        </w:rPr>
      </w:pPr>
      <w:r w:rsidRPr="00FE2D82">
        <w:rPr>
          <w:lang w:val="en-US"/>
        </w:rPr>
        <w:t>Aggression or violence</w:t>
      </w:r>
    </w:p>
    <w:p w14:paraId="155F735B" w14:textId="77777777" w:rsidR="00FE2D82" w:rsidRPr="00FE2D82" w:rsidRDefault="00FE2D82">
      <w:pPr>
        <w:numPr>
          <w:ilvl w:val="0"/>
          <w:numId w:val="37"/>
        </w:numPr>
        <w:jc w:val="both"/>
        <w:rPr>
          <w:lang w:val="en-US"/>
        </w:rPr>
      </w:pPr>
      <w:r w:rsidRPr="00FE2D82">
        <w:rPr>
          <w:lang w:val="en-US"/>
        </w:rPr>
        <w:lastRenderedPageBreak/>
        <w:t>Bullying</w:t>
      </w:r>
    </w:p>
    <w:p w14:paraId="09D926FB" w14:textId="77777777" w:rsidR="00FE2D82" w:rsidRPr="00FE2D82" w:rsidRDefault="00FE2D82">
      <w:pPr>
        <w:numPr>
          <w:ilvl w:val="0"/>
          <w:numId w:val="37"/>
        </w:numPr>
        <w:jc w:val="both"/>
        <w:rPr>
          <w:lang w:val="en-US"/>
        </w:rPr>
      </w:pPr>
      <w:r w:rsidRPr="00FE2D82">
        <w:rPr>
          <w:lang w:val="en-US"/>
        </w:rPr>
        <w:t>Unsafe behaviour</w:t>
      </w:r>
    </w:p>
    <w:p w14:paraId="6AB91225" w14:textId="77777777" w:rsidR="00FE2D82" w:rsidRPr="00FE2D82" w:rsidRDefault="00FE2D82">
      <w:pPr>
        <w:numPr>
          <w:ilvl w:val="0"/>
          <w:numId w:val="37"/>
        </w:numPr>
        <w:jc w:val="both"/>
        <w:rPr>
          <w:lang w:val="en-US"/>
        </w:rPr>
      </w:pPr>
      <w:r w:rsidRPr="00FE2D82">
        <w:rPr>
          <w:lang w:val="en-US"/>
        </w:rPr>
        <w:t>Leaving site without permission</w:t>
      </w:r>
    </w:p>
    <w:p w14:paraId="58FA00AA" w14:textId="77777777" w:rsidR="00FE2D82" w:rsidRDefault="00FE2D82" w:rsidP="00FE2D82">
      <w:pPr>
        <w:jc w:val="both"/>
        <w:rPr>
          <w:lang w:val="en-US"/>
        </w:rPr>
      </w:pPr>
      <w:r w:rsidRPr="00FE2D82">
        <w:rPr>
          <w:lang w:val="en-US"/>
        </w:rPr>
        <w:t xml:space="preserve">These will be investigated fully and responded to </w:t>
      </w:r>
      <w:r w:rsidRPr="00FE2D82">
        <w:rPr>
          <w:b/>
          <w:bCs/>
          <w:lang w:val="en-US"/>
        </w:rPr>
        <w:t>proportionately and fairly</w:t>
      </w:r>
      <w:r w:rsidRPr="00FE2D82">
        <w:rPr>
          <w:lang w:val="en-US"/>
        </w:rPr>
        <w:t>.</w:t>
      </w:r>
    </w:p>
    <w:p w14:paraId="73BBCBD9" w14:textId="77777777" w:rsidR="00D962AC" w:rsidRPr="00FE2D82" w:rsidRDefault="00D962AC" w:rsidP="00FE2D82">
      <w:pPr>
        <w:jc w:val="both"/>
        <w:rPr>
          <w:lang w:val="en-US"/>
        </w:rPr>
      </w:pPr>
    </w:p>
    <w:p w14:paraId="09F850D4" w14:textId="781E3DDF" w:rsidR="00FE2D82" w:rsidRPr="00FE2D82" w:rsidRDefault="00FE2D82" w:rsidP="00D962AC">
      <w:pPr>
        <w:pStyle w:val="Heading1"/>
        <w:rPr>
          <w:lang w:val="en-US"/>
        </w:rPr>
      </w:pPr>
      <w:r w:rsidRPr="00FE2D82">
        <w:rPr>
          <w:lang w:val="en-US"/>
        </w:rPr>
        <w:t xml:space="preserve">Suspension and Permanent Exclusion </w:t>
      </w:r>
    </w:p>
    <w:p w14:paraId="16418B0B" w14:textId="6CAB4CF3" w:rsidR="00FE2D82" w:rsidRPr="00FE2D82" w:rsidRDefault="00FE2D82" w:rsidP="00D962AC">
      <w:pPr>
        <w:pStyle w:val="Heading2"/>
        <w:rPr>
          <w:lang w:val="en-US"/>
        </w:rPr>
      </w:pPr>
      <w:r w:rsidRPr="00FE2D82">
        <w:rPr>
          <w:lang w:val="en-US"/>
        </w:rPr>
        <w:t>Principles</w:t>
      </w:r>
    </w:p>
    <w:p w14:paraId="6B7FD70C" w14:textId="77777777" w:rsidR="00FE2D82" w:rsidRPr="00FE2D82" w:rsidRDefault="00FE2D82" w:rsidP="00FE2D82">
      <w:pPr>
        <w:jc w:val="both"/>
        <w:rPr>
          <w:b/>
          <w:bCs/>
          <w:lang w:val="en-US"/>
        </w:rPr>
      </w:pPr>
      <w:r w:rsidRPr="00FE2D82">
        <w:rPr>
          <w:lang w:val="en-US"/>
        </w:rPr>
        <w:t>Suspension and permanent exclusion are significant sanctions and will only be used when the Headteacher is satisfied that, on the balance of probabilities, there has been a serious breach or persistent breaches of the Behaviour and Regulation Policy and that allowing the pupil to remain in school would seriously harm the education or welfare of the pupil or others.</w:t>
      </w:r>
    </w:p>
    <w:p w14:paraId="2269CE17" w14:textId="77777777" w:rsidR="00FE2D82" w:rsidRPr="00FE2D82" w:rsidRDefault="00FE2D82">
      <w:pPr>
        <w:numPr>
          <w:ilvl w:val="0"/>
          <w:numId w:val="38"/>
        </w:numPr>
        <w:jc w:val="both"/>
        <w:rPr>
          <w:lang w:val="en-US"/>
        </w:rPr>
      </w:pPr>
      <w:r w:rsidRPr="00FE2D82">
        <w:rPr>
          <w:lang w:val="en-US"/>
        </w:rPr>
        <w:t xml:space="preserve">There has been a </w:t>
      </w:r>
      <w:r w:rsidRPr="00FE2D82">
        <w:rPr>
          <w:b/>
          <w:bCs/>
          <w:lang w:val="en-US"/>
        </w:rPr>
        <w:t>serious breach</w:t>
      </w:r>
      <w:r w:rsidRPr="00FE2D82">
        <w:rPr>
          <w:lang w:val="en-US"/>
        </w:rPr>
        <w:t>, OR</w:t>
      </w:r>
    </w:p>
    <w:p w14:paraId="5013FD08" w14:textId="77777777" w:rsidR="00FE2D82" w:rsidRPr="00FE2D82" w:rsidRDefault="00FE2D82">
      <w:pPr>
        <w:numPr>
          <w:ilvl w:val="0"/>
          <w:numId w:val="38"/>
        </w:numPr>
        <w:jc w:val="both"/>
        <w:rPr>
          <w:lang w:val="en-US"/>
        </w:rPr>
      </w:pPr>
      <w:r w:rsidRPr="00FE2D82">
        <w:rPr>
          <w:lang w:val="en-US"/>
        </w:rPr>
        <w:t xml:space="preserve">There are </w:t>
      </w:r>
      <w:r w:rsidRPr="00FE2D82">
        <w:rPr>
          <w:b/>
          <w:bCs/>
          <w:lang w:val="en-US"/>
        </w:rPr>
        <w:t>persistent breaches</w:t>
      </w:r>
      <w:r w:rsidRPr="00FE2D82">
        <w:rPr>
          <w:lang w:val="en-US"/>
        </w:rPr>
        <w:t>, AND</w:t>
      </w:r>
    </w:p>
    <w:p w14:paraId="29DEE9FC" w14:textId="77777777" w:rsidR="00FE2D82" w:rsidRPr="00FE2D82" w:rsidRDefault="00FE2D82">
      <w:pPr>
        <w:numPr>
          <w:ilvl w:val="0"/>
          <w:numId w:val="38"/>
        </w:numPr>
        <w:jc w:val="both"/>
        <w:rPr>
          <w:lang w:val="en-US"/>
        </w:rPr>
      </w:pPr>
      <w:r w:rsidRPr="00FE2D82">
        <w:rPr>
          <w:lang w:val="en-US"/>
        </w:rPr>
        <w:t xml:space="preserve">Allowing the </w:t>
      </w:r>
      <w:proofErr w:type="gramStart"/>
      <w:r w:rsidRPr="00FE2D82">
        <w:rPr>
          <w:lang w:val="en-US"/>
        </w:rPr>
        <w:t>pupil</w:t>
      </w:r>
      <w:proofErr w:type="gramEnd"/>
      <w:r w:rsidRPr="00FE2D82">
        <w:rPr>
          <w:lang w:val="en-US"/>
        </w:rPr>
        <w:t xml:space="preserve"> to remain would: </w:t>
      </w:r>
    </w:p>
    <w:p w14:paraId="67C3265C" w14:textId="77777777" w:rsidR="00FE2D82" w:rsidRDefault="00FE2D82">
      <w:pPr>
        <w:numPr>
          <w:ilvl w:val="1"/>
          <w:numId w:val="38"/>
        </w:numPr>
        <w:jc w:val="both"/>
        <w:rPr>
          <w:lang w:val="en-US"/>
        </w:rPr>
      </w:pPr>
      <w:r w:rsidRPr="00FE2D82">
        <w:rPr>
          <w:lang w:val="en-US"/>
        </w:rPr>
        <w:t>Seriously harm education or welfare</w:t>
      </w:r>
    </w:p>
    <w:p w14:paraId="62373E0E" w14:textId="77777777" w:rsidR="004C4B6D" w:rsidRPr="00FE2D82" w:rsidRDefault="004C4B6D" w:rsidP="00501F77">
      <w:pPr>
        <w:ind w:left="1440"/>
        <w:jc w:val="both"/>
        <w:rPr>
          <w:lang w:val="en-US"/>
        </w:rPr>
      </w:pPr>
    </w:p>
    <w:p w14:paraId="44A39201" w14:textId="11296C9B" w:rsidR="00FE2D82" w:rsidRPr="00FE2D82" w:rsidRDefault="00FE2D82" w:rsidP="004C4B6D">
      <w:pPr>
        <w:pStyle w:val="Heading2"/>
        <w:rPr>
          <w:lang w:val="en-US"/>
        </w:rPr>
      </w:pPr>
      <w:r w:rsidRPr="00FE2D82">
        <w:rPr>
          <w:lang w:val="en-US"/>
        </w:rPr>
        <w:t>Key Expectations (July 2026 Guidance)</w:t>
      </w:r>
    </w:p>
    <w:p w14:paraId="5225107F" w14:textId="77777777" w:rsidR="00FE2D82" w:rsidRPr="00FE2D82" w:rsidRDefault="00FE2D82" w:rsidP="00FE2D82">
      <w:pPr>
        <w:jc w:val="both"/>
        <w:rPr>
          <w:lang w:val="en-US"/>
        </w:rPr>
      </w:pPr>
      <w:r w:rsidRPr="00FE2D82">
        <w:rPr>
          <w:lang w:val="en-US"/>
        </w:rPr>
        <w:t xml:space="preserve">Before </w:t>
      </w:r>
      <w:proofErr w:type="gramStart"/>
      <w:r w:rsidRPr="00FE2D82">
        <w:rPr>
          <w:lang w:val="en-US"/>
        </w:rPr>
        <w:t>making a decision</w:t>
      </w:r>
      <w:proofErr w:type="gramEnd"/>
      <w:r w:rsidRPr="00FE2D82">
        <w:rPr>
          <w:lang w:val="en-US"/>
        </w:rPr>
        <w:t>, the Headteacher must consider:</w:t>
      </w:r>
    </w:p>
    <w:p w14:paraId="72F6B3B2" w14:textId="77777777" w:rsidR="00FE2D82" w:rsidRPr="00FE2D82" w:rsidRDefault="00FE2D82" w:rsidP="77AAA473">
      <w:pPr>
        <w:numPr>
          <w:ilvl w:val="0"/>
          <w:numId w:val="39"/>
        </w:numPr>
        <w:jc w:val="both"/>
        <w:rPr>
          <w:lang w:val="en-US"/>
        </w:rPr>
      </w:pPr>
      <w:r w:rsidRPr="77AAA473">
        <w:rPr>
          <w:lang w:val="en-US"/>
        </w:rPr>
        <w:t>Evidence of early intervention and support</w:t>
      </w:r>
    </w:p>
    <w:p w14:paraId="7D58B284" w14:textId="77777777" w:rsidR="00FE2D82" w:rsidRPr="00FE2D82" w:rsidRDefault="00FE2D82">
      <w:pPr>
        <w:numPr>
          <w:ilvl w:val="0"/>
          <w:numId w:val="39"/>
        </w:numPr>
        <w:jc w:val="both"/>
        <w:rPr>
          <w:lang w:val="en-US"/>
        </w:rPr>
      </w:pPr>
      <w:r w:rsidRPr="77AAA473">
        <w:rPr>
          <w:lang w:val="en-US"/>
        </w:rPr>
        <w:t xml:space="preserve">Whether behaviour is linked to: </w:t>
      </w:r>
    </w:p>
    <w:p w14:paraId="4EC55FB9" w14:textId="77777777" w:rsidR="00FE2D82" w:rsidRPr="00FE2D82" w:rsidRDefault="00FE2D82">
      <w:pPr>
        <w:numPr>
          <w:ilvl w:val="1"/>
          <w:numId w:val="39"/>
        </w:numPr>
        <w:jc w:val="both"/>
        <w:rPr>
          <w:b/>
          <w:bCs/>
          <w:lang w:val="en-US"/>
        </w:rPr>
      </w:pPr>
      <w:r w:rsidRPr="00FE2D82">
        <w:rPr>
          <w:b/>
          <w:bCs/>
          <w:lang w:val="en-US"/>
        </w:rPr>
        <w:t>SEND or disability</w:t>
      </w:r>
    </w:p>
    <w:p w14:paraId="04F61A19" w14:textId="77777777" w:rsidR="00FE2D82" w:rsidRPr="00FE2D82" w:rsidRDefault="00FE2D82">
      <w:pPr>
        <w:numPr>
          <w:ilvl w:val="1"/>
          <w:numId w:val="39"/>
        </w:numPr>
        <w:jc w:val="both"/>
        <w:rPr>
          <w:b/>
          <w:bCs/>
          <w:lang w:val="en-US"/>
        </w:rPr>
      </w:pPr>
      <w:r w:rsidRPr="00FE2D82">
        <w:rPr>
          <w:b/>
          <w:bCs/>
          <w:lang w:val="en-US"/>
        </w:rPr>
        <w:t>Safeguarding concerns</w:t>
      </w:r>
    </w:p>
    <w:p w14:paraId="7053D50C" w14:textId="77777777" w:rsidR="00FE2D82" w:rsidRDefault="00FE2D82">
      <w:pPr>
        <w:numPr>
          <w:ilvl w:val="1"/>
          <w:numId w:val="39"/>
        </w:numPr>
        <w:jc w:val="both"/>
        <w:rPr>
          <w:b/>
          <w:bCs/>
          <w:lang w:val="en-US"/>
        </w:rPr>
      </w:pPr>
      <w:r w:rsidRPr="00FE2D82">
        <w:rPr>
          <w:b/>
          <w:bCs/>
          <w:lang w:val="en-US"/>
        </w:rPr>
        <w:t>Mental health or unmet need</w:t>
      </w:r>
    </w:p>
    <w:p w14:paraId="04302BDE" w14:textId="77777777" w:rsidR="004C4B6D" w:rsidRPr="00FE2D82" w:rsidRDefault="004C4B6D" w:rsidP="004C4B6D">
      <w:pPr>
        <w:ind w:left="1440"/>
        <w:jc w:val="both"/>
        <w:rPr>
          <w:b/>
          <w:bCs/>
          <w:lang w:val="en-US"/>
        </w:rPr>
      </w:pPr>
    </w:p>
    <w:p w14:paraId="5B210E64" w14:textId="77777777" w:rsidR="00FE2D82" w:rsidRPr="00FE2D82" w:rsidRDefault="00FE2D82">
      <w:pPr>
        <w:numPr>
          <w:ilvl w:val="0"/>
          <w:numId w:val="39"/>
        </w:numPr>
        <w:jc w:val="both"/>
        <w:rPr>
          <w:lang w:val="en-US"/>
        </w:rPr>
      </w:pPr>
      <w:r w:rsidRPr="00FE2D82">
        <w:rPr>
          <w:lang w:val="en-US"/>
        </w:rPr>
        <w:t xml:space="preserve">Whether </w:t>
      </w:r>
      <w:r w:rsidRPr="00FE2D82">
        <w:rPr>
          <w:b/>
          <w:bCs/>
          <w:lang w:val="en-US"/>
        </w:rPr>
        <w:t>reasonable adjustments</w:t>
      </w:r>
      <w:r w:rsidRPr="00FE2D82">
        <w:rPr>
          <w:lang w:val="en-US"/>
        </w:rPr>
        <w:t xml:space="preserve"> have been made</w:t>
      </w:r>
    </w:p>
    <w:p w14:paraId="1E31F4DC" w14:textId="77777777" w:rsidR="00FE2D82" w:rsidRPr="00FE2D82" w:rsidRDefault="00FE2D82">
      <w:pPr>
        <w:numPr>
          <w:ilvl w:val="0"/>
          <w:numId w:val="39"/>
        </w:numPr>
        <w:jc w:val="both"/>
        <w:rPr>
          <w:lang w:val="en-US"/>
        </w:rPr>
      </w:pPr>
      <w:r w:rsidRPr="00FE2D82">
        <w:rPr>
          <w:lang w:val="en-US"/>
        </w:rPr>
        <w:t xml:space="preserve">Whether alternative strategies have been attempted, such as: </w:t>
      </w:r>
    </w:p>
    <w:p w14:paraId="7D8B704A" w14:textId="77777777" w:rsidR="00FE2D82" w:rsidRPr="00FE2D82" w:rsidRDefault="00FE2D82">
      <w:pPr>
        <w:numPr>
          <w:ilvl w:val="1"/>
          <w:numId w:val="39"/>
        </w:numPr>
        <w:jc w:val="both"/>
        <w:rPr>
          <w:lang w:val="en-US"/>
        </w:rPr>
      </w:pPr>
      <w:r w:rsidRPr="00FE2D82">
        <w:rPr>
          <w:lang w:val="en-US"/>
        </w:rPr>
        <w:t>Internal support</w:t>
      </w:r>
    </w:p>
    <w:p w14:paraId="695FB4F3" w14:textId="77777777" w:rsidR="00FE2D82" w:rsidRPr="00FE2D82" w:rsidRDefault="00FE2D82">
      <w:pPr>
        <w:numPr>
          <w:ilvl w:val="1"/>
          <w:numId w:val="39"/>
        </w:numPr>
        <w:jc w:val="both"/>
        <w:rPr>
          <w:lang w:val="en-US"/>
        </w:rPr>
      </w:pPr>
      <w:r w:rsidRPr="00FE2D82">
        <w:rPr>
          <w:lang w:val="en-US"/>
        </w:rPr>
        <w:t>Adjusted timetable</w:t>
      </w:r>
    </w:p>
    <w:p w14:paraId="17ADC80A" w14:textId="77777777" w:rsidR="00FE2D82" w:rsidRPr="00FE2D82" w:rsidRDefault="00FE2D82">
      <w:pPr>
        <w:numPr>
          <w:ilvl w:val="1"/>
          <w:numId w:val="39"/>
        </w:numPr>
        <w:jc w:val="both"/>
        <w:rPr>
          <w:lang w:val="en-US"/>
        </w:rPr>
      </w:pPr>
      <w:r w:rsidRPr="00FE2D82">
        <w:rPr>
          <w:lang w:val="en-US"/>
        </w:rPr>
        <w:t>Alternative provision</w:t>
      </w:r>
    </w:p>
    <w:p w14:paraId="00DFE17B" w14:textId="77777777" w:rsidR="00FE2D82" w:rsidRDefault="00FE2D82">
      <w:pPr>
        <w:numPr>
          <w:ilvl w:val="1"/>
          <w:numId w:val="39"/>
        </w:numPr>
        <w:jc w:val="both"/>
        <w:rPr>
          <w:lang w:val="en-US"/>
        </w:rPr>
      </w:pPr>
      <w:r w:rsidRPr="00FE2D82">
        <w:rPr>
          <w:lang w:val="en-US"/>
        </w:rPr>
        <w:t>Managed move</w:t>
      </w:r>
    </w:p>
    <w:p w14:paraId="6FF546B0" w14:textId="77777777" w:rsidR="004C4B6D" w:rsidRPr="00FE2D82" w:rsidRDefault="004C4B6D" w:rsidP="004C4B6D">
      <w:pPr>
        <w:ind w:left="1440"/>
        <w:jc w:val="both"/>
        <w:rPr>
          <w:lang w:val="en-US"/>
        </w:rPr>
      </w:pPr>
    </w:p>
    <w:p w14:paraId="27D9E7DA" w14:textId="77777777" w:rsidR="00FE2D82" w:rsidRPr="00FE2D82" w:rsidRDefault="00FE2D82" w:rsidP="00FE2D82">
      <w:pPr>
        <w:jc w:val="both"/>
        <w:rPr>
          <w:lang w:val="en-US"/>
        </w:rPr>
      </w:pPr>
      <w:r w:rsidRPr="00FE2D82">
        <w:rPr>
          <w:lang w:val="en-US"/>
        </w:rPr>
        <w:t>Decisions must be:</w:t>
      </w:r>
    </w:p>
    <w:p w14:paraId="6DA06A90" w14:textId="77777777" w:rsidR="00FE2D82" w:rsidRPr="00FE2D82" w:rsidRDefault="00FE2D82">
      <w:pPr>
        <w:numPr>
          <w:ilvl w:val="0"/>
          <w:numId w:val="40"/>
        </w:numPr>
        <w:jc w:val="both"/>
        <w:rPr>
          <w:b/>
          <w:bCs/>
          <w:lang w:val="en-US"/>
        </w:rPr>
      </w:pPr>
      <w:r w:rsidRPr="00FE2D82">
        <w:rPr>
          <w:b/>
          <w:bCs/>
          <w:lang w:val="en-US"/>
        </w:rPr>
        <w:t>Lawful</w:t>
      </w:r>
    </w:p>
    <w:p w14:paraId="3E250FE2" w14:textId="77777777" w:rsidR="00FE2D82" w:rsidRPr="00FE2D82" w:rsidRDefault="00FE2D82">
      <w:pPr>
        <w:numPr>
          <w:ilvl w:val="0"/>
          <w:numId w:val="40"/>
        </w:numPr>
        <w:jc w:val="both"/>
        <w:rPr>
          <w:b/>
          <w:bCs/>
          <w:lang w:val="en-US"/>
        </w:rPr>
      </w:pPr>
      <w:r w:rsidRPr="00FE2D82">
        <w:rPr>
          <w:b/>
          <w:bCs/>
          <w:lang w:val="en-US"/>
        </w:rPr>
        <w:t>Reasonable</w:t>
      </w:r>
    </w:p>
    <w:p w14:paraId="2EDF332F" w14:textId="77777777" w:rsidR="00FE2D82" w:rsidRPr="00FE2D82" w:rsidRDefault="00FE2D82">
      <w:pPr>
        <w:numPr>
          <w:ilvl w:val="0"/>
          <w:numId w:val="40"/>
        </w:numPr>
        <w:jc w:val="both"/>
        <w:rPr>
          <w:b/>
          <w:bCs/>
          <w:lang w:val="en-US"/>
        </w:rPr>
      </w:pPr>
      <w:r w:rsidRPr="00FE2D82">
        <w:rPr>
          <w:b/>
          <w:bCs/>
          <w:lang w:val="en-US"/>
        </w:rPr>
        <w:t>Fair and proportionate</w:t>
      </w:r>
    </w:p>
    <w:p w14:paraId="43BB62FF" w14:textId="77777777" w:rsidR="00FE2D82" w:rsidRDefault="00FE2D82" w:rsidP="00FE2D82">
      <w:pPr>
        <w:jc w:val="both"/>
        <w:rPr>
          <w:lang w:val="en-US"/>
        </w:rPr>
      </w:pPr>
      <w:r w:rsidRPr="00FE2D82">
        <w:rPr>
          <w:lang w:val="en-US"/>
        </w:rPr>
        <w:t>The school will not use informal or unofficial exclusions. Pupils will not be sent home, placed on part-time timetables or directed off site as a sanction without the appropriate formal process, recording, review and safeguarding consideration.</w:t>
      </w:r>
    </w:p>
    <w:p w14:paraId="2590A143" w14:textId="77777777" w:rsidR="00501F77" w:rsidRPr="00FE2D82" w:rsidRDefault="00501F77" w:rsidP="00FE2D82">
      <w:pPr>
        <w:jc w:val="both"/>
      </w:pPr>
    </w:p>
    <w:p w14:paraId="06D1B113" w14:textId="29CC884B" w:rsidR="00FE2D82" w:rsidRPr="00FE2D82" w:rsidRDefault="00FE2D82" w:rsidP="00501F77">
      <w:pPr>
        <w:pStyle w:val="Heading2"/>
      </w:pPr>
      <w:r w:rsidRPr="00FE2D82">
        <w:t>Avoiding Exclusion</w:t>
      </w:r>
    </w:p>
    <w:p w14:paraId="3582D09D" w14:textId="77777777" w:rsidR="00FE2D82" w:rsidRPr="00FE2D82" w:rsidRDefault="00FE2D82" w:rsidP="00FE2D82">
      <w:pPr>
        <w:jc w:val="both"/>
      </w:pPr>
      <w:r w:rsidRPr="00FE2D82">
        <w:t>The school is committed to reducing exclusions by:</w:t>
      </w:r>
    </w:p>
    <w:p w14:paraId="7689DF0A" w14:textId="77777777" w:rsidR="00FE2D82" w:rsidRPr="00FE2D82" w:rsidRDefault="00FE2D82">
      <w:pPr>
        <w:numPr>
          <w:ilvl w:val="0"/>
          <w:numId w:val="41"/>
        </w:numPr>
        <w:jc w:val="both"/>
      </w:pPr>
      <w:r w:rsidRPr="00FE2D82">
        <w:t>Early identification of need</w:t>
      </w:r>
    </w:p>
    <w:p w14:paraId="223E71D4" w14:textId="77777777" w:rsidR="00FE2D82" w:rsidRPr="00FE2D82" w:rsidRDefault="00FE2D82">
      <w:pPr>
        <w:numPr>
          <w:ilvl w:val="0"/>
          <w:numId w:val="42"/>
        </w:numPr>
        <w:jc w:val="both"/>
      </w:pPr>
      <w:r w:rsidRPr="00FE2D82">
        <w:t>Use of Individual Behaviour Plans</w:t>
      </w:r>
    </w:p>
    <w:p w14:paraId="50A19AC5" w14:textId="77777777" w:rsidR="00FE2D82" w:rsidRPr="00FE2D82" w:rsidRDefault="00FE2D82">
      <w:pPr>
        <w:numPr>
          <w:ilvl w:val="0"/>
          <w:numId w:val="43"/>
        </w:numPr>
        <w:jc w:val="both"/>
      </w:pPr>
      <w:r w:rsidRPr="00FE2D82">
        <w:t>Working with families and external agencies</w:t>
      </w:r>
    </w:p>
    <w:p w14:paraId="62BB5FB7" w14:textId="77777777" w:rsidR="00FE2D82" w:rsidRPr="00FE2D82" w:rsidRDefault="00FE2D82">
      <w:pPr>
        <w:numPr>
          <w:ilvl w:val="0"/>
          <w:numId w:val="44"/>
        </w:numPr>
        <w:jc w:val="both"/>
      </w:pPr>
      <w:r w:rsidRPr="00FE2D82">
        <w:lastRenderedPageBreak/>
        <w:t>Considering off-site direction or alternative provision</w:t>
      </w:r>
    </w:p>
    <w:p w14:paraId="4953DBC0" w14:textId="77777777" w:rsidR="00FE2D82" w:rsidRPr="00FE2D82" w:rsidRDefault="00FE2D82" w:rsidP="00FE2D82">
      <w:pPr>
        <w:jc w:val="both"/>
        <w:rPr>
          <w:b/>
          <w:bCs/>
        </w:rPr>
      </w:pPr>
    </w:p>
    <w:p w14:paraId="312240A6" w14:textId="3825E8D7" w:rsidR="00FE2D82" w:rsidRPr="00FE2D82" w:rsidRDefault="00FE2D82" w:rsidP="00501F77">
      <w:pPr>
        <w:pStyle w:val="Heading2"/>
      </w:pPr>
      <w:r w:rsidRPr="00FE2D82">
        <w:t>Safeguarding Responsibilities</w:t>
      </w:r>
    </w:p>
    <w:p w14:paraId="0A16E95D" w14:textId="77777777" w:rsidR="00FE2D82" w:rsidRPr="00FE2D82" w:rsidRDefault="00FE2D82" w:rsidP="00FE2D82">
      <w:pPr>
        <w:jc w:val="both"/>
      </w:pPr>
      <w:r w:rsidRPr="00FE2D82">
        <w:t xml:space="preserve">       The school will not exclude a pupil </w:t>
      </w:r>
      <w:proofErr w:type="gramStart"/>
      <w:r w:rsidRPr="00FE2D82">
        <w:t>where</w:t>
      </w:r>
      <w:proofErr w:type="gramEnd"/>
      <w:r w:rsidRPr="00FE2D82">
        <w:t> doing so would:</w:t>
      </w:r>
    </w:p>
    <w:p w14:paraId="2C034C15" w14:textId="77777777" w:rsidR="00FE2D82" w:rsidRPr="00FE2D82" w:rsidRDefault="00FE2D82">
      <w:pPr>
        <w:numPr>
          <w:ilvl w:val="0"/>
          <w:numId w:val="45"/>
        </w:numPr>
        <w:jc w:val="both"/>
      </w:pPr>
      <w:r w:rsidRPr="00FE2D82">
        <w:t>Place them at risk of harm</w:t>
      </w:r>
    </w:p>
    <w:p w14:paraId="158A9D6B" w14:textId="77777777" w:rsidR="00FE2D82" w:rsidRDefault="00FE2D82">
      <w:pPr>
        <w:numPr>
          <w:ilvl w:val="0"/>
          <w:numId w:val="46"/>
        </w:numPr>
        <w:jc w:val="both"/>
      </w:pPr>
      <w:r w:rsidRPr="00FE2D82">
        <w:t>Be a response to unmet needs without exploring support</w:t>
      </w:r>
    </w:p>
    <w:p w14:paraId="53F50823" w14:textId="77777777" w:rsidR="00501F77" w:rsidRPr="00FE2D82" w:rsidRDefault="00501F77" w:rsidP="00501F77">
      <w:pPr>
        <w:ind w:left="720"/>
        <w:jc w:val="both"/>
      </w:pPr>
    </w:p>
    <w:p w14:paraId="01C5D8E8" w14:textId="77777777" w:rsidR="00FE2D82" w:rsidRDefault="00FE2D82" w:rsidP="00FE2D82">
      <w:pPr>
        <w:jc w:val="both"/>
        <w:rPr>
          <w:i/>
          <w:iCs/>
        </w:rPr>
      </w:pPr>
      <w:r w:rsidRPr="00FE2D82">
        <w:t>All exclusions consider safeguarding duties under </w:t>
      </w:r>
      <w:r w:rsidRPr="00FE2D82">
        <w:rPr>
          <w:i/>
          <w:iCs/>
        </w:rPr>
        <w:t>Keeping Children Safe in Education.</w:t>
      </w:r>
    </w:p>
    <w:p w14:paraId="6C508515" w14:textId="77777777" w:rsidR="00501F77" w:rsidRPr="00FE2D82" w:rsidRDefault="00501F77" w:rsidP="00FE2D82">
      <w:pPr>
        <w:jc w:val="both"/>
      </w:pPr>
    </w:p>
    <w:p w14:paraId="1E1EF741" w14:textId="30C023EF" w:rsidR="00FE2D82" w:rsidRPr="00FE2D82" w:rsidRDefault="00FE2D82" w:rsidP="00501F77">
      <w:pPr>
        <w:pStyle w:val="Heading2"/>
        <w:rPr>
          <w:lang w:val="en-US"/>
        </w:rPr>
      </w:pPr>
      <w:r w:rsidRPr="00FE2D82">
        <w:rPr>
          <w:lang w:val="en-US"/>
        </w:rPr>
        <w:t>Reintegration</w:t>
      </w:r>
    </w:p>
    <w:p w14:paraId="25002A38" w14:textId="77777777" w:rsidR="00FE2D82" w:rsidRPr="00FE2D82" w:rsidRDefault="00FE2D82" w:rsidP="00FE2D82">
      <w:pPr>
        <w:jc w:val="both"/>
        <w:rPr>
          <w:b/>
          <w:bCs/>
          <w:lang w:val="en-US"/>
        </w:rPr>
      </w:pPr>
      <w:r w:rsidRPr="00FE2D82">
        <w:rPr>
          <w:lang w:val="en-US"/>
        </w:rPr>
        <w:t>Following suspension:</w:t>
      </w:r>
    </w:p>
    <w:p w14:paraId="12607A44" w14:textId="77777777" w:rsidR="00FE2D82" w:rsidRPr="00FE2D82" w:rsidRDefault="00FE2D82">
      <w:pPr>
        <w:numPr>
          <w:ilvl w:val="0"/>
          <w:numId w:val="47"/>
        </w:numPr>
        <w:jc w:val="both"/>
        <w:rPr>
          <w:lang w:val="en-US"/>
        </w:rPr>
      </w:pPr>
      <w:r w:rsidRPr="00FE2D82">
        <w:rPr>
          <w:lang w:val="en-US"/>
        </w:rPr>
        <w:t>A re-engagement meeting will take place</w:t>
      </w:r>
    </w:p>
    <w:p w14:paraId="1A3F46F7" w14:textId="77777777" w:rsidR="00FE2D82" w:rsidRPr="00FE2D82" w:rsidRDefault="00FE2D82">
      <w:pPr>
        <w:numPr>
          <w:ilvl w:val="0"/>
          <w:numId w:val="47"/>
        </w:numPr>
        <w:jc w:val="both"/>
        <w:rPr>
          <w:lang w:val="en-US"/>
        </w:rPr>
      </w:pPr>
      <w:r w:rsidRPr="00FE2D82">
        <w:rPr>
          <w:lang w:val="en-US"/>
        </w:rPr>
        <w:t>Support will be reviewed</w:t>
      </w:r>
    </w:p>
    <w:p w14:paraId="0892376B" w14:textId="77777777" w:rsidR="00FE2D82" w:rsidRPr="00FE2D82" w:rsidRDefault="00FE2D82">
      <w:pPr>
        <w:numPr>
          <w:ilvl w:val="0"/>
          <w:numId w:val="47"/>
        </w:numPr>
        <w:jc w:val="both"/>
        <w:rPr>
          <w:lang w:val="en-US"/>
        </w:rPr>
      </w:pPr>
      <w:r w:rsidRPr="00FE2D82">
        <w:rPr>
          <w:lang w:val="en-US"/>
        </w:rPr>
        <w:t>Reintegration will be planned</w:t>
      </w:r>
    </w:p>
    <w:p w14:paraId="6C64B47F" w14:textId="77777777" w:rsidR="00FE2D82" w:rsidRPr="00FE2D82" w:rsidRDefault="00FE2D82">
      <w:pPr>
        <w:numPr>
          <w:ilvl w:val="0"/>
          <w:numId w:val="47"/>
        </w:numPr>
        <w:jc w:val="both"/>
        <w:rPr>
          <w:lang w:val="en-US"/>
        </w:rPr>
      </w:pPr>
      <w:r w:rsidRPr="00FE2D82">
        <w:rPr>
          <w:lang w:val="en-US"/>
        </w:rPr>
        <w:t>Parents/carers will be invited to contribute to the reintegration plan and any updated support arrangements.</w:t>
      </w:r>
    </w:p>
    <w:p w14:paraId="6E6D67EA" w14:textId="77777777" w:rsidR="00FE2D82" w:rsidRDefault="00FE2D82">
      <w:pPr>
        <w:numPr>
          <w:ilvl w:val="0"/>
          <w:numId w:val="47"/>
        </w:numPr>
        <w:jc w:val="both"/>
        <w:rPr>
          <w:lang w:val="en-US"/>
        </w:rPr>
      </w:pPr>
      <w:r w:rsidRPr="00FE2D82">
        <w:rPr>
          <w:lang w:val="en-US"/>
        </w:rPr>
        <w:t>Where appropriate, the pupil’s voice will be gathered using communication methods suited to their needs.</w:t>
      </w:r>
    </w:p>
    <w:p w14:paraId="75BEA380" w14:textId="77777777" w:rsidR="00501F77" w:rsidRPr="00FE2D82" w:rsidRDefault="00501F77" w:rsidP="00501F77">
      <w:pPr>
        <w:ind w:left="720"/>
        <w:jc w:val="both"/>
        <w:rPr>
          <w:lang w:val="en-US"/>
        </w:rPr>
      </w:pPr>
    </w:p>
    <w:p w14:paraId="76387EE8" w14:textId="321969A1" w:rsidR="00FE2D82" w:rsidRPr="00FE2D82" w:rsidRDefault="00FE2D82" w:rsidP="00953019">
      <w:pPr>
        <w:pStyle w:val="Heading1"/>
        <w:rPr>
          <w:lang w:val="en-US"/>
        </w:rPr>
      </w:pPr>
      <w:r w:rsidRPr="00FE2D82">
        <w:rPr>
          <w:lang w:val="en-US"/>
        </w:rPr>
        <w:t>Behaviour Beyond the Classroom</w:t>
      </w:r>
    </w:p>
    <w:p w14:paraId="68D02529" w14:textId="77777777" w:rsidR="00953019" w:rsidRDefault="00953019" w:rsidP="00FE2D82">
      <w:pPr>
        <w:jc w:val="both"/>
        <w:rPr>
          <w:lang w:val="en-US"/>
        </w:rPr>
      </w:pPr>
    </w:p>
    <w:p w14:paraId="706970B5" w14:textId="31B0DB0C" w:rsidR="00FE2D82" w:rsidRPr="00FE2D82" w:rsidRDefault="00FE2D82" w:rsidP="00FE2D82">
      <w:pPr>
        <w:jc w:val="both"/>
        <w:rPr>
          <w:lang w:val="en-US"/>
        </w:rPr>
      </w:pPr>
      <w:r w:rsidRPr="77AAA473">
        <w:rPr>
          <w:lang w:val="en-US"/>
        </w:rPr>
        <w:t>Outside of lessons, student can be issued the range of consequences detailed for anti-social behaviour in and around School. We expect all students to always demonstrate Combe Pafford School’s shared values of Respect, Resilience and Compassion. That means walking around the school calmly and quietly, respecting each other’s space and looking out for each other. Staff will respond consistently; however, responses will always remain proportionate and responsive to individual needs and context. </w:t>
      </w:r>
    </w:p>
    <w:p w14:paraId="1815B549" w14:textId="77777777" w:rsidR="00FE2D82" w:rsidRPr="00FE2D82" w:rsidRDefault="00FE2D82" w:rsidP="00FE2D82">
      <w:pPr>
        <w:jc w:val="both"/>
        <w:rPr>
          <w:lang w:val="en-US"/>
        </w:rPr>
      </w:pPr>
      <w:r w:rsidRPr="00FE2D82">
        <w:rPr>
          <w:lang w:val="en-US"/>
        </w:rPr>
        <w:t>Students are expected to behave appropriately:</w:t>
      </w:r>
    </w:p>
    <w:p w14:paraId="13D869CB" w14:textId="77777777" w:rsidR="00FE2D82" w:rsidRPr="00FE2D82" w:rsidRDefault="00FE2D82">
      <w:pPr>
        <w:numPr>
          <w:ilvl w:val="0"/>
          <w:numId w:val="48"/>
        </w:numPr>
        <w:jc w:val="both"/>
        <w:rPr>
          <w:lang w:val="en-US"/>
        </w:rPr>
      </w:pPr>
      <w:r w:rsidRPr="00FE2D82">
        <w:rPr>
          <w:lang w:val="en-US"/>
        </w:rPr>
        <w:t>Around school</w:t>
      </w:r>
    </w:p>
    <w:p w14:paraId="705F5407" w14:textId="77777777" w:rsidR="00FE2D82" w:rsidRPr="00FE2D82" w:rsidRDefault="00FE2D82">
      <w:pPr>
        <w:numPr>
          <w:ilvl w:val="0"/>
          <w:numId w:val="48"/>
        </w:numPr>
        <w:jc w:val="both"/>
        <w:rPr>
          <w:lang w:val="en-US"/>
        </w:rPr>
      </w:pPr>
      <w:r w:rsidRPr="00FE2D82">
        <w:rPr>
          <w:lang w:val="en-US"/>
        </w:rPr>
        <w:t>On transport</w:t>
      </w:r>
    </w:p>
    <w:p w14:paraId="14279518" w14:textId="77777777" w:rsidR="00FE2D82" w:rsidRPr="00FE2D82" w:rsidRDefault="00FE2D82">
      <w:pPr>
        <w:numPr>
          <w:ilvl w:val="0"/>
          <w:numId w:val="48"/>
        </w:numPr>
        <w:jc w:val="both"/>
        <w:rPr>
          <w:lang w:val="en-US"/>
        </w:rPr>
      </w:pPr>
      <w:r w:rsidRPr="00FE2D82">
        <w:rPr>
          <w:lang w:val="en-US"/>
        </w:rPr>
        <w:t>Online</w:t>
      </w:r>
    </w:p>
    <w:p w14:paraId="64140B93" w14:textId="177ABDB4" w:rsidR="00501F77" w:rsidRPr="00953019" w:rsidRDefault="00FE2D82">
      <w:pPr>
        <w:numPr>
          <w:ilvl w:val="0"/>
          <w:numId w:val="48"/>
        </w:numPr>
        <w:jc w:val="both"/>
        <w:rPr>
          <w:lang w:val="en-US"/>
        </w:rPr>
      </w:pPr>
      <w:r w:rsidRPr="00953019">
        <w:rPr>
          <w:lang w:val="en-US"/>
        </w:rPr>
        <w:t>On trips</w:t>
      </w:r>
    </w:p>
    <w:p w14:paraId="143A135F" w14:textId="59C57450" w:rsidR="00FE2D82" w:rsidRPr="00FE2D82" w:rsidRDefault="00953019" w:rsidP="00953019">
      <w:pPr>
        <w:pStyle w:val="Heading1"/>
        <w:rPr>
          <w:lang w:val="en-US"/>
        </w:rPr>
      </w:pPr>
      <w:r>
        <w:rPr>
          <w:lang w:val="en-US"/>
        </w:rPr>
        <w:t>M</w:t>
      </w:r>
      <w:r w:rsidR="00FE2D82" w:rsidRPr="00FE2D82">
        <w:rPr>
          <w:lang w:val="en-US"/>
        </w:rPr>
        <w:t>obile Phones</w:t>
      </w:r>
    </w:p>
    <w:p w14:paraId="6D2F09FF" w14:textId="77777777" w:rsidR="00953019" w:rsidRDefault="00953019" w:rsidP="00FE2D82">
      <w:pPr>
        <w:jc w:val="both"/>
        <w:rPr>
          <w:lang w:val="en-US"/>
        </w:rPr>
      </w:pPr>
    </w:p>
    <w:p w14:paraId="1305DCFC" w14:textId="5ACC5D95" w:rsidR="00FE2D82" w:rsidRPr="00FE2D82" w:rsidRDefault="00FE2D82" w:rsidP="00FE2D82">
      <w:pPr>
        <w:jc w:val="both"/>
        <w:rPr>
          <w:b/>
          <w:bCs/>
          <w:lang w:val="en-US"/>
        </w:rPr>
      </w:pPr>
      <w:r w:rsidRPr="00FE2D82">
        <w:rPr>
          <w:lang w:val="en-US"/>
        </w:rPr>
        <w:t xml:space="preserve">Combe Pafford School has a no-phone policy up to and including Year 11, while recognising that some pupils may bring a phone or device for use during transport to support </w:t>
      </w:r>
      <w:proofErr w:type="gramStart"/>
      <w:r w:rsidRPr="00FE2D82">
        <w:rPr>
          <w:lang w:val="en-US"/>
        </w:rPr>
        <w:t>regulation</w:t>
      </w:r>
      <w:proofErr w:type="gramEnd"/>
      <w:r w:rsidRPr="00FE2D82">
        <w:rPr>
          <w:lang w:val="en-US"/>
        </w:rPr>
        <w:t xml:space="preserve"> before and after school. Phones must not be used, seen or heard during the school day, including lessons, transitions, break times and lunchtimes, unless an agreed reasonable adjustment or safeguarding plan has been authorised by senior leaders.</w:t>
      </w:r>
    </w:p>
    <w:p w14:paraId="62FB6F3C" w14:textId="77777777" w:rsidR="00FE2D82" w:rsidRPr="00FE2D82" w:rsidRDefault="00FE2D82">
      <w:pPr>
        <w:numPr>
          <w:ilvl w:val="0"/>
          <w:numId w:val="49"/>
        </w:numPr>
        <w:jc w:val="both"/>
      </w:pPr>
      <w:r w:rsidRPr="00FE2D82">
        <w:rPr>
          <w:lang w:val="en-US"/>
        </w:rPr>
        <w:t xml:space="preserve">Class tutors collect mobile </w:t>
      </w:r>
      <w:proofErr w:type="gramStart"/>
      <w:r w:rsidRPr="00FE2D82">
        <w:rPr>
          <w:lang w:val="en-US"/>
        </w:rPr>
        <w:t>phones in</w:t>
      </w:r>
      <w:proofErr w:type="gramEnd"/>
      <w:r w:rsidRPr="00FE2D82">
        <w:rPr>
          <w:lang w:val="en-US"/>
        </w:rPr>
        <w:t xml:space="preserve"> on arrival at 8:45am </w:t>
      </w:r>
    </w:p>
    <w:p w14:paraId="62E739C5" w14:textId="77777777" w:rsidR="00FE2D82" w:rsidRPr="00FE2D82" w:rsidRDefault="00FE2D82">
      <w:pPr>
        <w:numPr>
          <w:ilvl w:val="0"/>
          <w:numId w:val="49"/>
        </w:numPr>
        <w:jc w:val="both"/>
      </w:pPr>
      <w:r w:rsidRPr="00FE2D82">
        <w:rPr>
          <w:lang w:val="en-US"/>
        </w:rPr>
        <w:t xml:space="preserve">Phones/devices should not be seen or heard on site (i.e. - before </w:t>
      </w:r>
      <w:proofErr w:type="gramStart"/>
      <w:r w:rsidRPr="00FE2D82">
        <w:rPr>
          <w:lang w:val="en-US"/>
        </w:rPr>
        <w:t>handing</w:t>
      </w:r>
      <w:proofErr w:type="gramEnd"/>
      <w:r w:rsidRPr="00FE2D82">
        <w:rPr>
          <w:lang w:val="en-US"/>
        </w:rPr>
        <w:t xml:space="preserve"> in to </w:t>
      </w:r>
      <w:proofErr w:type="gramStart"/>
      <w:r w:rsidRPr="00FE2D82">
        <w:rPr>
          <w:lang w:val="en-US"/>
        </w:rPr>
        <w:t>tutor</w:t>
      </w:r>
      <w:proofErr w:type="gramEnd"/>
      <w:r w:rsidRPr="00FE2D82">
        <w:rPr>
          <w:lang w:val="en-US"/>
        </w:rPr>
        <w:t>, they should be out of site in a pocket or bag)</w:t>
      </w:r>
    </w:p>
    <w:p w14:paraId="5BA026C3" w14:textId="77777777" w:rsidR="00FE2D82" w:rsidRPr="00FE2D82" w:rsidRDefault="00FE2D82">
      <w:pPr>
        <w:numPr>
          <w:ilvl w:val="0"/>
          <w:numId w:val="49"/>
        </w:numPr>
        <w:jc w:val="both"/>
      </w:pPr>
      <w:r w:rsidRPr="00FE2D82">
        <w:rPr>
          <w:lang w:val="en-US"/>
        </w:rPr>
        <w:t xml:space="preserve">They are stored in a secure location, such as lockable classroom </w:t>
      </w:r>
      <w:proofErr w:type="gramStart"/>
      <w:r w:rsidRPr="00FE2D82">
        <w:rPr>
          <w:lang w:val="en-US"/>
        </w:rPr>
        <w:t>draw</w:t>
      </w:r>
      <w:proofErr w:type="gramEnd"/>
      <w:r w:rsidRPr="00FE2D82">
        <w:rPr>
          <w:lang w:val="en-US"/>
        </w:rPr>
        <w:t xml:space="preserve"> or cupboard </w:t>
      </w:r>
    </w:p>
    <w:p w14:paraId="29FBEBC5" w14:textId="77777777" w:rsidR="00FE2D82" w:rsidRPr="00FE2D82" w:rsidRDefault="00FE2D82">
      <w:pPr>
        <w:numPr>
          <w:ilvl w:val="0"/>
          <w:numId w:val="49"/>
        </w:numPr>
        <w:jc w:val="both"/>
      </w:pPr>
      <w:r w:rsidRPr="00FE2D82">
        <w:rPr>
          <w:lang w:val="en-US"/>
        </w:rPr>
        <w:lastRenderedPageBreak/>
        <w:t>Mobile phones are handed back to pupils at the end of the school day at 3:10pm Monday to Thursday or 2:20pm on Friday</w:t>
      </w:r>
    </w:p>
    <w:p w14:paraId="4090B1BE" w14:textId="77777777" w:rsidR="00FE2D82" w:rsidRPr="00FE2D82" w:rsidRDefault="00FE2D82">
      <w:pPr>
        <w:numPr>
          <w:ilvl w:val="0"/>
          <w:numId w:val="49"/>
        </w:numPr>
        <w:jc w:val="both"/>
      </w:pPr>
      <w:r w:rsidRPr="00FE2D82">
        <w:rPr>
          <w:lang w:val="en-US"/>
        </w:rPr>
        <w:t>During trips and residential visits, pupils and parents will be informed of the approach to mobile phone usage</w:t>
      </w:r>
    </w:p>
    <w:p w14:paraId="09FFA350" w14:textId="77777777" w:rsidR="00FE2D82" w:rsidRPr="00FE2D82" w:rsidRDefault="00FE2D82" w:rsidP="00FE2D82">
      <w:pPr>
        <w:jc w:val="both"/>
      </w:pPr>
    </w:p>
    <w:p w14:paraId="2F28ED02" w14:textId="77777777" w:rsidR="00FE2D82" w:rsidRDefault="00FE2D82" w:rsidP="00FE2D82">
      <w:pPr>
        <w:jc w:val="both"/>
        <w:rPr>
          <w:lang w:val="en-US"/>
        </w:rPr>
      </w:pPr>
      <w:r w:rsidRPr="00FE2D82">
        <w:rPr>
          <w:lang w:val="en-US"/>
        </w:rPr>
        <w:t>Students in the Sixth Form are permitted to keep their phones on them and use them in specified areas and times, under the guidance of staff.</w:t>
      </w:r>
    </w:p>
    <w:p w14:paraId="6D293935" w14:textId="77777777" w:rsidR="00501F77" w:rsidRPr="00FE2D82" w:rsidRDefault="00501F77" w:rsidP="00FE2D82">
      <w:pPr>
        <w:jc w:val="both"/>
        <w:rPr>
          <w:lang w:val="en-US"/>
        </w:rPr>
      </w:pPr>
    </w:p>
    <w:p w14:paraId="5019415D" w14:textId="77777777" w:rsidR="00FE2D82" w:rsidRDefault="00FE2D82" w:rsidP="00FE2D82">
      <w:pPr>
        <w:jc w:val="both"/>
        <w:rPr>
          <w:lang w:val="en-US"/>
        </w:rPr>
      </w:pPr>
      <w:r w:rsidRPr="00FE2D82">
        <w:rPr>
          <w:lang w:val="en-US"/>
        </w:rPr>
        <w:t>Any response to misuse of mobile phones or devices will be appropriate, proportionate and consistent with this policy, the Online Safety Policy and safeguarding procedures. Where a device may contain evidence of bullying, harassment, abuse, harmful sexual behaviour, criminal behaviour or safeguarding risk, staff will follow the school’s searching, confiscation and safeguarding procedures.</w:t>
      </w:r>
    </w:p>
    <w:p w14:paraId="37B6767A" w14:textId="77777777" w:rsidR="00501F77" w:rsidRPr="00FE2D82" w:rsidRDefault="00501F77" w:rsidP="00FE2D82">
      <w:pPr>
        <w:jc w:val="both"/>
        <w:rPr>
          <w:b/>
          <w:bCs/>
          <w:lang w:val="en-US"/>
        </w:rPr>
      </w:pPr>
    </w:p>
    <w:p w14:paraId="73ED6C3E" w14:textId="2B8C9DDB" w:rsidR="00FE2D82" w:rsidRPr="00FE2D82" w:rsidRDefault="00FE2D82" w:rsidP="00953019">
      <w:pPr>
        <w:pStyle w:val="Heading1"/>
        <w:rPr>
          <w:lang w:val="en-US"/>
        </w:rPr>
      </w:pPr>
      <w:r w:rsidRPr="00FE2D82">
        <w:rPr>
          <w:lang w:val="en-US"/>
        </w:rPr>
        <w:t>Bullying and Child-on-Child Abuse</w:t>
      </w:r>
    </w:p>
    <w:p w14:paraId="624F2DCD" w14:textId="77777777" w:rsidR="00953019" w:rsidRDefault="00953019" w:rsidP="00FE2D82">
      <w:pPr>
        <w:jc w:val="both"/>
      </w:pPr>
    </w:p>
    <w:p w14:paraId="765E7018" w14:textId="4C909920" w:rsidR="00FE2D82" w:rsidRPr="00FE2D82" w:rsidRDefault="00FE2D82" w:rsidP="00FE2D82">
      <w:pPr>
        <w:jc w:val="both"/>
        <w:rPr>
          <w:b/>
          <w:bCs/>
          <w:lang w:val="en-US"/>
        </w:rPr>
      </w:pPr>
      <w:r w:rsidRPr="00FE2D82">
        <w:t>Combe Pafford School is committed to providing a safe, inclusive and respectful environment in which all pupils can learn, develop and thrive. Every pupil has the right to feel safe</w:t>
      </w:r>
      <w:r w:rsidRPr="00FE2D82">
        <w:rPr>
          <w:lang w:val="en-US"/>
        </w:rPr>
        <w:t xml:space="preserve">, </w:t>
      </w:r>
      <w:r w:rsidRPr="00FE2D82">
        <w:t>valued</w:t>
      </w:r>
      <w:r w:rsidRPr="00FE2D82">
        <w:rPr>
          <w:lang w:val="en-US"/>
        </w:rPr>
        <w:t xml:space="preserve"> and listened to.</w:t>
      </w:r>
      <w:r w:rsidRPr="00FE2D82">
        <w:t xml:space="preserve"> Bullying</w:t>
      </w:r>
      <w:r w:rsidRPr="00FE2D82">
        <w:rPr>
          <w:lang w:val="en-US"/>
        </w:rPr>
        <w:t>, harassment, discrimination and child-on-child abuse</w:t>
      </w:r>
      <w:r w:rsidRPr="00FE2D82">
        <w:t xml:space="preserve"> of any kind </w:t>
      </w:r>
      <w:r w:rsidRPr="00FE2D82">
        <w:rPr>
          <w:lang w:val="en-US"/>
        </w:rPr>
        <w:t>are</w:t>
      </w:r>
      <w:r w:rsidRPr="00FE2D82">
        <w:t xml:space="preserve"> unacceptable and will not be tolerated.</w:t>
      </w:r>
    </w:p>
    <w:p w14:paraId="1FFF4660" w14:textId="77777777" w:rsidR="00FE2D82" w:rsidRDefault="00FE2D82" w:rsidP="00FE2D82">
      <w:pPr>
        <w:jc w:val="both"/>
      </w:pPr>
      <w:r w:rsidRPr="00FE2D82">
        <w:t>We recognise that pupils with Special Educational Needs and Disabilities (SEND), including those with Autism Spectrum Condition (ASC), Moderate Learning Difficulties (MLD</w:t>
      </w:r>
      <w:r w:rsidRPr="00FE2D82">
        <w:rPr>
          <w:lang w:val="en-US"/>
        </w:rPr>
        <w:t xml:space="preserve">), communication needs and social, emotional or mental health needs, </w:t>
      </w:r>
      <w:r w:rsidRPr="00FE2D82">
        <w:t xml:space="preserve">may be </w:t>
      </w:r>
      <w:r w:rsidRPr="00FE2D82">
        <w:rPr>
          <w:lang w:val="en-US"/>
        </w:rPr>
        <w:t>more</w:t>
      </w:r>
      <w:r w:rsidRPr="00FE2D82">
        <w:t xml:space="preserve"> vulnerable to bullying and may find it harder to identify, report or communicate concerns. </w:t>
      </w:r>
      <w:r w:rsidRPr="00FE2D82">
        <w:rPr>
          <w:lang w:val="en-US"/>
        </w:rPr>
        <w:t>Staff will</w:t>
      </w:r>
      <w:r w:rsidRPr="00FE2D82">
        <w:t xml:space="preserve"> therefore take a proactive</w:t>
      </w:r>
      <w:r w:rsidRPr="00FE2D82">
        <w:rPr>
          <w:lang w:val="en-US"/>
        </w:rPr>
        <w:t>, trauma-informed and communication-aware</w:t>
      </w:r>
      <w:r w:rsidRPr="00FE2D82">
        <w:t xml:space="preserve"> approach to preventing, identifying and responding to </w:t>
      </w:r>
      <w:r w:rsidRPr="00FE2D82">
        <w:rPr>
          <w:lang w:val="en-US"/>
        </w:rPr>
        <w:t>concerns</w:t>
      </w:r>
      <w:r w:rsidRPr="00FE2D82">
        <w:t>.</w:t>
      </w:r>
    </w:p>
    <w:p w14:paraId="298067C9" w14:textId="77777777" w:rsidR="00953019" w:rsidRPr="00FE2D82" w:rsidRDefault="00953019" w:rsidP="00FE2D82">
      <w:pPr>
        <w:jc w:val="both"/>
        <w:rPr>
          <w:b/>
          <w:bCs/>
          <w:lang w:val="en-US"/>
        </w:rPr>
      </w:pPr>
    </w:p>
    <w:p w14:paraId="1F3B9BE1" w14:textId="1FE24053" w:rsidR="00FE2D82" w:rsidRDefault="00FE2D82" w:rsidP="00FE2D82">
      <w:pPr>
        <w:jc w:val="both"/>
        <w:rPr>
          <w:lang w:val="en-US"/>
        </w:rPr>
      </w:pPr>
      <w:r w:rsidRPr="00FE2D82">
        <w:rPr>
          <w:lang w:val="en-US"/>
        </w:rPr>
        <w:t>This section should be read alongside the school’s</w:t>
      </w:r>
      <w:r w:rsidR="00191B87">
        <w:rPr>
          <w:lang w:val="en-US"/>
        </w:rPr>
        <w:t xml:space="preserve"> </w:t>
      </w:r>
      <w:r w:rsidRPr="00FE2D82">
        <w:rPr>
          <w:lang w:val="en-US"/>
        </w:rPr>
        <w:t>Child Protection and Safeguarding Policy, Online Safety Policy, Equality Information and Objectives and any relevant risk assessments or individual support plans.</w:t>
      </w:r>
    </w:p>
    <w:p w14:paraId="4CD7D9C2" w14:textId="701926CB" w:rsidR="00FE2D82" w:rsidRPr="00FE2D82" w:rsidRDefault="00FE2D82" w:rsidP="00953019">
      <w:pPr>
        <w:pStyle w:val="Heading2"/>
      </w:pPr>
      <w:r w:rsidRPr="00FE2D82">
        <w:t>Definition of Bullying</w:t>
      </w:r>
    </w:p>
    <w:p w14:paraId="0FC9CB36" w14:textId="77777777" w:rsidR="00FE2D82" w:rsidRDefault="00FE2D82" w:rsidP="00FE2D82">
      <w:pPr>
        <w:jc w:val="both"/>
        <w:rPr>
          <w:lang w:val="en-US"/>
        </w:rPr>
      </w:pPr>
      <w:r w:rsidRPr="00FE2D82">
        <w:rPr>
          <w:lang w:val="en-US"/>
        </w:rPr>
        <w:t>Bullying is behaviour</w:t>
      </w:r>
      <w:r w:rsidRPr="00FE2D82">
        <w:t xml:space="preserve"> by an individual or group, </w:t>
      </w:r>
      <w:r w:rsidRPr="00FE2D82">
        <w:rPr>
          <w:lang w:val="en-US"/>
        </w:rPr>
        <w:t xml:space="preserve">usually </w:t>
      </w:r>
      <w:r w:rsidRPr="00FE2D82">
        <w:t>repeated over time, that intentionally hurts</w:t>
      </w:r>
      <w:r w:rsidRPr="00FE2D82">
        <w:rPr>
          <w:lang w:val="en-US"/>
        </w:rPr>
        <w:t>, threatens, humiliates or causes distress to</w:t>
      </w:r>
      <w:r w:rsidRPr="00FE2D82">
        <w:t xml:space="preserve"> another individual or group</w:t>
      </w:r>
      <w:r w:rsidRPr="00FE2D82">
        <w:rPr>
          <w:lang w:val="en-US"/>
        </w:rPr>
        <w:t>,</w:t>
      </w:r>
      <w:r w:rsidRPr="00FE2D82">
        <w:t xml:space="preserve"> either physically</w:t>
      </w:r>
      <w:r w:rsidRPr="00FE2D82">
        <w:rPr>
          <w:lang w:val="en-US"/>
        </w:rPr>
        <w:t>,</w:t>
      </w:r>
      <w:r w:rsidRPr="00FE2D82">
        <w:t xml:space="preserve"> emotionally</w:t>
      </w:r>
      <w:r w:rsidRPr="00FE2D82">
        <w:rPr>
          <w:lang w:val="en-US"/>
        </w:rPr>
        <w:t>, socially or online.</w:t>
      </w:r>
    </w:p>
    <w:p w14:paraId="572DB90F" w14:textId="77777777" w:rsidR="00953019" w:rsidRPr="00FE2D82" w:rsidRDefault="00953019" w:rsidP="00FE2D82">
      <w:pPr>
        <w:jc w:val="both"/>
        <w:rPr>
          <w:b/>
          <w:bCs/>
          <w:lang w:val="en-US"/>
        </w:rPr>
      </w:pPr>
    </w:p>
    <w:p w14:paraId="4B858107" w14:textId="77777777" w:rsidR="00FE2D82" w:rsidRPr="00FE2D82" w:rsidRDefault="00FE2D82" w:rsidP="00FE2D82">
      <w:pPr>
        <w:jc w:val="both"/>
        <w:rPr>
          <w:b/>
          <w:bCs/>
          <w:lang w:val="en-US"/>
        </w:rPr>
      </w:pPr>
      <w:r w:rsidRPr="00FE2D82">
        <w:t xml:space="preserve">Bullying is </w:t>
      </w:r>
      <w:r w:rsidRPr="00FE2D82">
        <w:rPr>
          <w:lang w:val="en-US"/>
        </w:rPr>
        <w:t xml:space="preserve">commonly </w:t>
      </w:r>
      <w:r w:rsidRPr="00FE2D82">
        <w:t>characterised by:</w:t>
      </w:r>
    </w:p>
    <w:p w14:paraId="5BB3BC0A" w14:textId="77777777" w:rsidR="00FE2D82" w:rsidRPr="00FE2D82" w:rsidRDefault="00FE2D82">
      <w:pPr>
        <w:numPr>
          <w:ilvl w:val="0"/>
          <w:numId w:val="50"/>
        </w:numPr>
        <w:jc w:val="both"/>
        <w:rPr>
          <w:b/>
          <w:bCs/>
          <w:lang w:val="en-US"/>
        </w:rPr>
      </w:pPr>
      <w:r w:rsidRPr="00FE2D82">
        <w:t>Deliberate intent to cause harm, distress or humiliation.</w:t>
      </w:r>
    </w:p>
    <w:p w14:paraId="1941A4F3" w14:textId="77777777" w:rsidR="00FE2D82" w:rsidRPr="00FE2D82" w:rsidRDefault="00FE2D82">
      <w:pPr>
        <w:numPr>
          <w:ilvl w:val="0"/>
          <w:numId w:val="50"/>
        </w:numPr>
        <w:jc w:val="both"/>
        <w:rPr>
          <w:b/>
          <w:bCs/>
          <w:lang w:val="en-US"/>
        </w:rPr>
      </w:pPr>
      <w:r w:rsidRPr="00FE2D82">
        <w:t>Repeated behaviour over time (although a serious one-off incident may be treated as bullying where appropriate).</w:t>
      </w:r>
    </w:p>
    <w:p w14:paraId="0661C58A" w14:textId="77777777" w:rsidR="00FE2D82" w:rsidRPr="00FE2D82" w:rsidRDefault="00FE2D82">
      <w:pPr>
        <w:numPr>
          <w:ilvl w:val="0"/>
          <w:numId w:val="50"/>
        </w:numPr>
        <w:jc w:val="both"/>
        <w:rPr>
          <w:b/>
          <w:bCs/>
          <w:lang w:val="en-US"/>
        </w:rPr>
      </w:pPr>
      <w:r w:rsidRPr="00FE2D82">
        <w:t>An imbalance of power, which may be physical, social, emotional, cognitive or technological.</w:t>
      </w:r>
    </w:p>
    <w:p w14:paraId="6FE3E8A4" w14:textId="77777777" w:rsidR="00FE2D82" w:rsidRPr="00953019" w:rsidRDefault="00FE2D82">
      <w:pPr>
        <w:numPr>
          <w:ilvl w:val="0"/>
          <w:numId w:val="50"/>
        </w:numPr>
        <w:jc w:val="both"/>
        <w:rPr>
          <w:b/>
          <w:bCs/>
          <w:lang w:val="en-US"/>
        </w:rPr>
      </w:pPr>
      <w:r w:rsidRPr="00FE2D82">
        <w:t>Behaviour that makes it difficult for the victim to defend themselves.</w:t>
      </w:r>
    </w:p>
    <w:p w14:paraId="6BE73A78" w14:textId="77777777" w:rsidR="00953019" w:rsidRPr="00FE2D82" w:rsidRDefault="00953019" w:rsidP="00953019">
      <w:pPr>
        <w:ind w:left="720"/>
        <w:jc w:val="both"/>
        <w:rPr>
          <w:b/>
          <w:bCs/>
          <w:lang w:val="en-US"/>
        </w:rPr>
      </w:pPr>
    </w:p>
    <w:p w14:paraId="1560CD8C" w14:textId="77777777" w:rsidR="00FE2D82" w:rsidRDefault="00FE2D82" w:rsidP="00FE2D82">
      <w:pPr>
        <w:jc w:val="both"/>
      </w:pPr>
      <w:r w:rsidRPr="00FE2D82">
        <w:t>Bullying is different from ordinary friendship disagreements or one-off incidents of unkindness, although these remain unacceptable and will be addressed through the school's Behaviour Policy.</w:t>
      </w:r>
    </w:p>
    <w:p w14:paraId="4326FB9E" w14:textId="77777777" w:rsidR="00953019" w:rsidRPr="00FE2D82" w:rsidRDefault="00953019" w:rsidP="00FE2D82">
      <w:pPr>
        <w:jc w:val="both"/>
      </w:pPr>
    </w:p>
    <w:p w14:paraId="3DBA31FA" w14:textId="2DA8C647" w:rsidR="00FE2D82" w:rsidRPr="00FE2D82" w:rsidRDefault="00FE2D82" w:rsidP="00953019">
      <w:pPr>
        <w:pStyle w:val="Heading2"/>
      </w:pPr>
      <w:r w:rsidRPr="00FE2D82">
        <w:t>Forms of Bullying</w:t>
      </w:r>
    </w:p>
    <w:p w14:paraId="2B1C0D8D" w14:textId="77777777" w:rsidR="00FE2D82" w:rsidRDefault="00FE2D82" w:rsidP="00FE2D82">
      <w:pPr>
        <w:jc w:val="both"/>
        <w:rPr>
          <w:lang w:val="en-US"/>
        </w:rPr>
      </w:pPr>
      <w:r w:rsidRPr="00FE2D82">
        <w:rPr>
          <w:lang w:val="en-US"/>
        </w:rPr>
        <w:t xml:space="preserve">Bullying may be physical, verbal, social, relational, online/cyber or </w:t>
      </w:r>
      <w:proofErr w:type="gramStart"/>
      <w:r w:rsidRPr="00FE2D82">
        <w:rPr>
          <w:lang w:val="en-US"/>
        </w:rPr>
        <w:t>prejudice-based</w:t>
      </w:r>
      <w:proofErr w:type="gramEnd"/>
      <w:r w:rsidRPr="00FE2D82">
        <w:rPr>
          <w:lang w:val="en-US"/>
        </w:rPr>
        <w:t>. It may take place on school premises, during education off site, on transport, on trips, online, or outside school where it affects pupils’ safety, wellbeing or education, or where it brings school expectations into play.</w:t>
      </w:r>
    </w:p>
    <w:p w14:paraId="1D76F151" w14:textId="77777777" w:rsidR="00953019" w:rsidRPr="00FE2D82" w:rsidRDefault="00953019" w:rsidP="00FE2D82">
      <w:pPr>
        <w:jc w:val="both"/>
        <w:rPr>
          <w:b/>
          <w:bCs/>
          <w:lang w:val="en-US"/>
        </w:rPr>
      </w:pPr>
    </w:p>
    <w:p w14:paraId="6E40A9DE" w14:textId="77777777" w:rsidR="00FE2D82" w:rsidRPr="00FE2D82" w:rsidRDefault="00FE2D82" w:rsidP="00FE2D82">
      <w:pPr>
        <w:jc w:val="both"/>
        <w:rPr>
          <w:b/>
          <w:bCs/>
          <w:lang w:val="en-US"/>
        </w:rPr>
      </w:pPr>
      <w:r w:rsidRPr="00FE2D82">
        <w:rPr>
          <w:b/>
          <w:bCs/>
        </w:rPr>
        <w:t>Physical Bullying</w:t>
      </w:r>
    </w:p>
    <w:p w14:paraId="41C1AD13" w14:textId="77777777" w:rsidR="00FE2D82" w:rsidRPr="00FE2D82" w:rsidRDefault="00FE2D82">
      <w:pPr>
        <w:numPr>
          <w:ilvl w:val="0"/>
          <w:numId w:val="51"/>
        </w:numPr>
        <w:jc w:val="both"/>
        <w:rPr>
          <w:b/>
          <w:bCs/>
          <w:lang w:val="en-US"/>
        </w:rPr>
      </w:pPr>
      <w:r w:rsidRPr="00FE2D82">
        <w:t>Hitting</w:t>
      </w:r>
    </w:p>
    <w:p w14:paraId="3E197C75" w14:textId="77777777" w:rsidR="00FE2D82" w:rsidRPr="00FE2D82" w:rsidRDefault="00FE2D82">
      <w:pPr>
        <w:numPr>
          <w:ilvl w:val="0"/>
          <w:numId w:val="51"/>
        </w:numPr>
        <w:jc w:val="both"/>
        <w:rPr>
          <w:b/>
          <w:bCs/>
          <w:lang w:val="en-US"/>
        </w:rPr>
      </w:pPr>
      <w:r w:rsidRPr="00FE2D82">
        <w:t>Kicking</w:t>
      </w:r>
    </w:p>
    <w:p w14:paraId="72C86413" w14:textId="77777777" w:rsidR="00FE2D82" w:rsidRPr="00FE2D82" w:rsidRDefault="00FE2D82">
      <w:pPr>
        <w:numPr>
          <w:ilvl w:val="0"/>
          <w:numId w:val="51"/>
        </w:numPr>
        <w:jc w:val="both"/>
        <w:rPr>
          <w:b/>
          <w:bCs/>
          <w:lang w:val="en-US"/>
        </w:rPr>
      </w:pPr>
      <w:r w:rsidRPr="00FE2D82">
        <w:t>Pushing</w:t>
      </w:r>
    </w:p>
    <w:p w14:paraId="0CB4295D" w14:textId="77777777" w:rsidR="00FE2D82" w:rsidRPr="00FE2D82" w:rsidRDefault="00FE2D82">
      <w:pPr>
        <w:numPr>
          <w:ilvl w:val="0"/>
          <w:numId w:val="51"/>
        </w:numPr>
        <w:jc w:val="both"/>
        <w:rPr>
          <w:b/>
          <w:bCs/>
          <w:lang w:val="en-US"/>
        </w:rPr>
      </w:pPr>
      <w:r w:rsidRPr="00FE2D82">
        <w:t>Damaging belongings</w:t>
      </w:r>
    </w:p>
    <w:p w14:paraId="76A37D05" w14:textId="77777777" w:rsidR="00FE2D82" w:rsidRPr="00953019" w:rsidRDefault="00FE2D82">
      <w:pPr>
        <w:numPr>
          <w:ilvl w:val="0"/>
          <w:numId w:val="51"/>
        </w:numPr>
        <w:jc w:val="both"/>
        <w:rPr>
          <w:b/>
          <w:bCs/>
          <w:lang w:val="en-US"/>
        </w:rPr>
      </w:pPr>
      <w:r w:rsidRPr="00FE2D82">
        <w:t>Threatening gestures</w:t>
      </w:r>
    </w:p>
    <w:p w14:paraId="6911EF7F" w14:textId="77777777" w:rsidR="00953019" w:rsidRPr="00FE2D82" w:rsidRDefault="00953019" w:rsidP="00953019">
      <w:pPr>
        <w:ind w:left="720"/>
        <w:jc w:val="both"/>
        <w:rPr>
          <w:b/>
          <w:bCs/>
          <w:lang w:val="en-US"/>
        </w:rPr>
      </w:pPr>
    </w:p>
    <w:p w14:paraId="79001768" w14:textId="77777777" w:rsidR="00FE2D82" w:rsidRPr="00FE2D82" w:rsidRDefault="00FE2D82" w:rsidP="00FE2D82">
      <w:pPr>
        <w:jc w:val="both"/>
        <w:rPr>
          <w:b/>
          <w:bCs/>
        </w:rPr>
      </w:pPr>
      <w:r w:rsidRPr="00FE2D82">
        <w:rPr>
          <w:b/>
          <w:bCs/>
        </w:rPr>
        <w:t>Verbal Bullying</w:t>
      </w:r>
    </w:p>
    <w:p w14:paraId="138EF4E2" w14:textId="77777777" w:rsidR="00FE2D82" w:rsidRPr="00FE2D82" w:rsidRDefault="00FE2D82">
      <w:pPr>
        <w:numPr>
          <w:ilvl w:val="0"/>
          <w:numId w:val="52"/>
        </w:numPr>
        <w:jc w:val="both"/>
      </w:pPr>
      <w:r w:rsidRPr="00FE2D82">
        <w:t>Name-calling</w:t>
      </w:r>
    </w:p>
    <w:p w14:paraId="6E553E91" w14:textId="77777777" w:rsidR="00FE2D82" w:rsidRPr="00FE2D82" w:rsidRDefault="00FE2D82">
      <w:pPr>
        <w:numPr>
          <w:ilvl w:val="0"/>
          <w:numId w:val="52"/>
        </w:numPr>
        <w:jc w:val="both"/>
      </w:pPr>
      <w:r w:rsidRPr="00FE2D82">
        <w:t>Insults</w:t>
      </w:r>
    </w:p>
    <w:p w14:paraId="574E30EB" w14:textId="77777777" w:rsidR="00FE2D82" w:rsidRPr="00FE2D82" w:rsidRDefault="00FE2D82">
      <w:pPr>
        <w:numPr>
          <w:ilvl w:val="0"/>
          <w:numId w:val="52"/>
        </w:numPr>
        <w:jc w:val="both"/>
      </w:pPr>
      <w:r w:rsidRPr="00FE2D82">
        <w:t>Mocking</w:t>
      </w:r>
    </w:p>
    <w:p w14:paraId="6DB7851B" w14:textId="77777777" w:rsidR="00FE2D82" w:rsidRPr="00FE2D82" w:rsidRDefault="00FE2D82">
      <w:pPr>
        <w:numPr>
          <w:ilvl w:val="0"/>
          <w:numId w:val="52"/>
        </w:numPr>
        <w:jc w:val="both"/>
      </w:pPr>
      <w:r w:rsidRPr="00FE2D82">
        <w:t>Threats</w:t>
      </w:r>
    </w:p>
    <w:p w14:paraId="347A3F91" w14:textId="77777777" w:rsidR="00FE2D82" w:rsidRDefault="00FE2D82">
      <w:pPr>
        <w:numPr>
          <w:ilvl w:val="0"/>
          <w:numId w:val="52"/>
        </w:numPr>
        <w:jc w:val="both"/>
      </w:pPr>
      <w:r w:rsidRPr="00FE2D82">
        <w:t>Offensive comments</w:t>
      </w:r>
    </w:p>
    <w:p w14:paraId="40021D7E" w14:textId="77777777" w:rsidR="00953019" w:rsidRPr="00FE2D82" w:rsidRDefault="00953019" w:rsidP="00953019">
      <w:pPr>
        <w:ind w:left="720"/>
        <w:jc w:val="both"/>
      </w:pPr>
    </w:p>
    <w:p w14:paraId="50E560BC" w14:textId="77777777" w:rsidR="00FE2D82" w:rsidRPr="00FE2D82" w:rsidRDefault="00FE2D82" w:rsidP="00FE2D82">
      <w:pPr>
        <w:jc w:val="both"/>
        <w:rPr>
          <w:b/>
          <w:bCs/>
        </w:rPr>
      </w:pPr>
      <w:r w:rsidRPr="00FE2D82">
        <w:rPr>
          <w:b/>
          <w:bCs/>
        </w:rPr>
        <w:t>Social or Relational Bullying</w:t>
      </w:r>
    </w:p>
    <w:p w14:paraId="0ABCFBF2" w14:textId="77777777" w:rsidR="00FE2D82" w:rsidRPr="00FE2D82" w:rsidRDefault="00FE2D82">
      <w:pPr>
        <w:numPr>
          <w:ilvl w:val="0"/>
          <w:numId w:val="53"/>
        </w:numPr>
        <w:jc w:val="both"/>
      </w:pPr>
      <w:r w:rsidRPr="00FE2D82">
        <w:t>Deliberately excluding others</w:t>
      </w:r>
    </w:p>
    <w:p w14:paraId="0F1A18C2" w14:textId="77777777" w:rsidR="00FE2D82" w:rsidRPr="00FE2D82" w:rsidRDefault="00FE2D82">
      <w:pPr>
        <w:numPr>
          <w:ilvl w:val="0"/>
          <w:numId w:val="53"/>
        </w:numPr>
        <w:jc w:val="both"/>
      </w:pPr>
      <w:r w:rsidRPr="00FE2D82">
        <w:t>Spreading rumours</w:t>
      </w:r>
    </w:p>
    <w:p w14:paraId="77347389" w14:textId="77777777" w:rsidR="00FE2D82" w:rsidRPr="00FE2D82" w:rsidRDefault="00FE2D82">
      <w:pPr>
        <w:numPr>
          <w:ilvl w:val="0"/>
          <w:numId w:val="53"/>
        </w:numPr>
        <w:jc w:val="both"/>
      </w:pPr>
      <w:r w:rsidRPr="00FE2D82">
        <w:t>Encouraging others to reject someone</w:t>
      </w:r>
    </w:p>
    <w:p w14:paraId="32413D4A" w14:textId="77777777" w:rsidR="00FE2D82" w:rsidRDefault="00FE2D82">
      <w:pPr>
        <w:numPr>
          <w:ilvl w:val="0"/>
          <w:numId w:val="53"/>
        </w:numPr>
        <w:jc w:val="both"/>
      </w:pPr>
      <w:r w:rsidRPr="00FE2D82">
        <w:t>Public humiliation</w:t>
      </w:r>
    </w:p>
    <w:p w14:paraId="1CCD2BBF" w14:textId="77777777" w:rsidR="00953019" w:rsidRPr="00FE2D82" w:rsidRDefault="00953019" w:rsidP="00953019">
      <w:pPr>
        <w:ind w:left="720"/>
        <w:jc w:val="both"/>
      </w:pPr>
    </w:p>
    <w:p w14:paraId="0BD916BA" w14:textId="77777777" w:rsidR="00FE2D82" w:rsidRPr="00FE2D82" w:rsidRDefault="00FE2D82" w:rsidP="00FE2D82">
      <w:pPr>
        <w:jc w:val="both"/>
        <w:rPr>
          <w:b/>
          <w:bCs/>
        </w:rPr>
      </w:pPr>
      <w:r w:rsidRPr="00FE2D82">
        <w:rPr>
          <w:b/>
          <w:bCs/>
        </w:rPr>
        <w:t>Online (Cyber) Bullying</w:t>
      </w:r>
    </w:p>
    <w:p w14:paraId="2249A50E" w14:textId="77777777" w:rsidR="00FE2D82" w:rsidRPr="00FE2D82" w:rsidRDefault="00FE2D82">
      <w:pPr>
        <w:numPr>
          <w:ilvl w:val="0"/>
          <w:numId w:val="54"/>
        </w:numPr>
        <w:jc w:val="both"/>
      </w:pPr>
      <w:r w:rsidRPr="00FE2D82">
        <w:t>Abusive messages</w:t>
      </w:r>
    </w:p>
    <w:p w14:paraId="7E4DC87F" w14:textId="77777777" w:rsidR="00FE2D82" w:rsidRPr="00FE2D82" w:rsidRDefault="00FE2D82">
      <w:pPr>
        <w:numPr>
          <w:ilvl w:val="0"/>
          <w:numId w:val="54"/>
        </w:numPr>
        <w:jc w:val="both"/>
      </w:pPr>
      <w:r w:rsidRPr="00FE2D82">
        <w:t>Social media harassment</w:t>
      </w:r>
    </w:p>
    <w:p w14:paraId="0911BC1B" w14:textId="77777777" w:rsidR="00FE2D82" w:rsidRPr="00FE2D82" w:rsidRDefault="00FE2D82">
      <w:pPr>
        <w:numPr>
          <w:ilvl w:val="0"/>
          <w:numId w:val="54"/>
        </w:numPr>
        <w:jc w:val="both"/>
      </w:pPr>
      <w:r w:rsidRPr="00FE2D82">
        <w:t>Sharing images without consent</w:t>
      </w:r>
    </w:p>
    <w:p w14:paraId="086A16FA" w14:textId="77777777" w:rsidR="00FE2D82" w:rsidRPr="00FE2D82" w:rsidRDefault="00FE2D82">
      <w:pPr>
        <w:numPr>
          <w:ilvl w:val="0"/>
          <w:numId w:val="54"/>
        </w:numPr>
        <w:jc w:val="both"/>
      </w:pPr>
      <w:r w:rsidRPr="00FE2D82">
        <w:t>Creating fake profiles</w:t>
      </w:r>
    </w:p>
    <w:p w14:paraId="69002D04" w14:textId="77777777" w:rsidR="00FE2D82" w:rsidRDefault="00FE2D82">
      <w:pPr>
        <w:numPr>
          <w:ilvl w:val="0"/>
          <w:numId w:val="54"/>
        </w:numPr>
        <w:jc w:val="both"/>
      </w:pPr>
      <w:r w:rsidRPr="00FE2D82">
        <w:t>Repeated online intimidation</w:t>
      </w:r>
    </w:p>
    <w:p w14:paraId="4A9F0A01" w14:textId="77777777" w:rsidR="00953019" w:rsidRPr="00FE2D82" w:rsidRDefault="00953019" w:rsidP="00953019">
      <w:pPr>
        <w:ind w:left="720"/>
        <w:jc w:val="both"/>
      </w:pPr>
    </w:p>
    <w:p w14:paraId="46CBD522" w14:textId="77777777" w:rsidR="00FE2D82" w:rsidRDefault="00FE2D82" w:rsidP="00FE2D82">
      <w:pPr>
        <w:jc w:val="both"/>
        <w:rPr>
          <w:lang w:val="en-US"/>
        </w:rPr>
      </w:pPr>
      <w:r w:rsidRPr="00FE2D82">
        <w:rPr>
          <w:lang w:val="en-US"/>
        </w:rPr>
        <w:t>Online bullying includes repeated or targeted harmful behaviour through digital technology, including messaging, social media, gaming platforms, image sharing, group chats or other online spaces. Online incidents may occur outside school hours; however, the school will respond where they have an impact on pupils’ safety, wellbeing, relationships or learning in school.</w:t>
      </w:r>
    </w:p>
    <w:p w14:paraId="52200CCE" w14:textId="77777777" w:rsidR="00953019" w:rsidRPr="00FE2D82" w:rsidRDefault="00953019" w:rsidP="00FE2D82">
      <w:pPr>
        <w:jc w:val="both"/>
        <w:rPr>
          <w:b/>
          <w:bCs/>
          <w:lang w:val="en-US"/>
        </w:rPr>
      </w:pPr>
    </w:p>
    <w:p w14:paraId="14BC5BA9" w14:textId="77777777" w:rsidR="00FE2D82" w:rsidRDefault="00FE2D82" w:rsidP="00FE2D82">
      <w:pPr>
        <w:jc w:val="both"/>
        <w:rPr>
          <w:lang w:val="en-US"/>
        </w:rPr>
      </w:pPr>
      <w:r w:rsidRPr="00FE2D82">
        <w:rPr>
          <w:lang w:val="en-US"/>
        </w:rPr>
        <w:t>The school will respond to online concerns through safeguarding procedures, behaviour responses where appropriate, curriculum education, targeted intervention and support for pupils and families.</w:t>
      </w:r>
    </w:p>
    <w:p w14:paraId="120A23BE" w14:textId="77777777" w:rsidR="00953019" w:rsidRPr="00FE2D82" w:rsidRDefault="00953019" w:rsidP="00FE2D82">
      <w:pPr>
        <w:jc w:val="both"/>
        <w:rPr>
          <w:b/>
          <w:bCs/>
          <w:lang w:val="en-US"/>
        </w:rPr>
      </w:pPr>
    </w:p>
    <w:p w14:paraId="191521DD" w14:textId="77777777" w:rsidR="00FE2D82" w:rsidRDefault="00FE2D82" w:rsidP="00FE2D82">
      <w:pPr>
        <w:jc w:val="both"/>
        <w:rPr>
          <w:lang w:val="en-US"/>
        </w:rPr>
      </w:pPr>
      <w:r w:rsidRPr="00FE2D82">
        <w:rPr>
          <w:lang w:val="en-US"/>
        </w:rPr>
        <w:t>The school will work in partnership with parents and carers to prevent and address online bullying. Families are encouraged to report concerns promptly and to support agreed actions that help keep pupils safe online and in school.</w:t>
      </w:r>
    </w:p>
    <w:p w14:paraId="5AD65B3C" w14:textId="77777777" w:rsidR="00953019" w:rsidRPr="00FE2D82" w:rsidRDefault="00953019" w:rsidP="00FE2D82">
      <w:pPr>
        <w:jc w:val="both"/>
        <w:rPr>
          <w:b/>
          <w:bCs/>
          <w:lang w:val="en-US"/>
        </w:rPr>
      </w:pPr>
    </w:p>
    <w:p w14:paraId="5AC0C8FD" w14:textId="77777777" w:rsidR="00FE2D82" w:rsidRPr="00FE2D82" w:rsidRDefault="00FE2D82" w:rsidP="00FE2D82">
      <w:pPr>
        <w:jc w:val="both"/>
        <w:rPr>
          <w:b/>
          <w:bCs/>
        </w:rPr>
      </w:pPr>
      <w:r w:rsidRPr="00FE2D82">
        <w:rPr>
          <w:b/>
          <w:bCs/>
        </w:rPr>
        <w:t>Prejudice-Based Bullying</w:t>
      </w:r>
    </w:p>
    <w:p w14:paraId="30EB8A79" w14:textId="77777777" w:rsidR="00FE2D82" w:rsidRPr="00FE2D82" w:rsidRDefault="00FE2D82" w:rsidP="00FE2D82">
      <w:pPr>
        <w:jc w:val="both"/>
        <w:rPr>
          <w:b/>
          <w:bCs/>
          <w:lang w:val="en-US"/>
        </w:rPr>
      </w:pPr>
      <w:r w:rsidRPr="00FE2D82">
        <w:rPr>
          <w:lang w:val="en-US"/>
        </w:rPr>
        <w:t>Prejudice-based bullying is bullying</w:t>
      </w:r>
      <w:r w:rsidRPr="00FE2D82">
        <w:t xml:space="preserve"> motivated by</w:t>
      </w:r>
      <w:r w:rsidRPr="00FE2D82">
        <w:rPr>
          <w:lang w:val="en-US"/>
        </w:rPr>
        <w:t>, or linked to,</w:t>
      </w:r>
      <w:r w:rsidRPr="00FE2D82">
        <w:t xml:space="preserve"> prejudice or discrimination</w:t>
      </w:r>
      <w:r w:rsidRPr="00FE2D82">
        <w:rPr>
          <w:lang w:val="en-US"/>
        </w:rPr>
        <w:t>. This includes bullying related to protected characteristics under the Equality Act 2010 and other forms of vulnerability or difference</w:t>
      </w:r>
      <w:r w:rsidRPr="00FE2D82">
        <w:t>, including:</w:t>
      </w:r>
    </w:p>
    <w:p w14:paraId="572C0166" w14:textId="77777777" w:rsidR="00FE2D82" w:rsidRPr="00FE2D82" w:rsidRDefault="00FE2D82">
      <w:pPr>
        <w:numPr>
          <w:ilvl w:val="0"/>
          <w:numId w:val="55"/>
        </w:numPr>
        <w:jc w:val="both"/>
      </w:pPr>
      <w:r w:rsidRPr="00FE2D82">
        <w:t>Disability-related bullying</w:t>
      </w:r>
    </w:p>
    <w:p w14:paraId="4E3E7DCC" w14:textId="77777777" w:rsidR="00FE2D82" w:rsidRPr="00FE2D82" w:rsidRDefault="00FE2D82">
      <w:pPr>
        <w:numPr>
          <w:ilvl w:val="0"/>
          <w:numId w:val="55"/>
        </w:numPr>
        <w:jc w:val="both"/>
      </w:pPr>
      <w:r w:rsidRPr="00FE2D82">
        <w:t>Racist bullying</w:t>
      </w:r>
    </w:p>
    <w:p w14:paraId="4E6CC97C" w14:textId="77777777" w:rsidR="00FE2D82" w:rsidRPr="00FE2D82" w:rsidRDefault="00FE2D82">
      <w:pPr>
        <w:numPr>
          <w:ilvl w:val="0"/>
          <w:numId w:val="55"/>
        </w:numPr>
        <w:jc w:val="both"/>
      </w:pPr>
      <w:r w:rsidRPr="00FE2D82">
        <w:t>Faith-based bullying</w:t>
      </w:r>
    </w:p>
    <w:p w14:paraId="3E7A73BD" w14:textId="77777777" w:rsidR="00FE2D82" w:rsidRPr="00FE2D82" w:rsidRDefault="00FE2D82">
      <w:pPr>
        <w:numPr>
          <w:ilvl w:val="0"/>
          <w:numId w:val="55"/>
        </w:numPr>
        <w:jc w:val="both"/>
      </w:pPr>
      <w:r w:rsidRPr="00FE2D82">
        <w:t>Homophobic bullying</w:t>
      </w:r>
    </w:p>
    <w:p w14:paraId="7AB6DD64" w14:textId="77777777" w:rsidR="00FE2D82" w:rsidRPr="00FE2D82" w:rsidRDefault="00FE2D82">
      <w:pPr>
        <w:numPr>
          <w:ilvl w:val="0"/>
          <w:numId w:val="55"/>
        </w:numPr>
        <w:jc w:val="both"/>
      </w:pPr>
      <w:proofErr w:type="spellStart"/>
      <w:r w:rsidRPr="00FE2D82">
        <w:t>Biphobic</w:t>
      </w:r>
      <w:proofErr w:type="spellEnd"/>
      <w:r w:rsidRPr="00FE2D82">
        <w:t xml:space="preserve"> bullying</w:t>
      </w:r>
    </w:p>
    <w:p w14:paraId="54584D52" w14:textId="77777777" w:rsidR="00FE2D82" w:rsidRPr="00FE2D82" w:rsidRDefault="00FE2D82">
      <w:pPr>
        <w:numPr>
          <w:ilvl w:val="0"/>
          <w:numId w:val="55"/>
        </w:numPr>
        <w:jc w:val="both"/>
      </w:pPr>
      <w:r w:rsidRPr="00FE2D82">
        <w:t>Transphobic bullying</w:t>
      </w:r>
    </w:p>
    <w:p w14:paraId="5A9B36B4" w14:textId="77777777" w:rsidR="00FE2D82" w:rsidRPr="00FE2D82" w:rsidRDefault="00FE2D82">
      <w:pPr>
        <w:numPr>
          <w:ilvl w:val="0"/>
          <w:numId w:val="55"/>
        </w:numPr>
        <w:jc w:val="both"/>
      </w:pPr>
      <w:r w:rsidRPr="00FE2D82">
        <w:t>Sexist bullying</w:t>
      </w:r>
    </w:p>
    <w:p w14:paraId="0F8E7128" w14:textId="77777777" w:rsidR="00FE2D82" w:rsidRPr="00FE2D82" w:rsidRDefault="00FE2D82">
      <w:pPr>
        <w:numPr>
          <w:ilvl w:val="0"/>
          <w:numId w:val="55"/>
        </w:numPr>
        <w:jc w:val="both"/>
      </w:pPr>
      <w:r w:rsidRPr="00FE2D82">
        <w:lastRenderedPageBreak/>
        <w:t>Bullying related to appearance</w:t>
      </w:r>
    </w:p>
    <w:p w14:paraId="6697D63C" w14:textId="77777777" w:rsidR="00FE2D82" w:rsidRDefault="00FE2D82">
      <w:pPr>
        <w:numPr>
          <w:ilvl w:val="0"/>
          <w:numId w:val="55"/>
        </w:numPr>
        <w:jc w:val="both"/>
      </w:pPr>
      <w:r w:rsidRPr="00FE2D82">
        <w:t>Bullying related to family circumstances</w:t>
      </w:r>
    </w:p>
    <w:p w14:paraId="2CFE58E6" w14:textId="77777777" w:rsidR="00953019" w:rsidRPr="00FE2D82" w:rsidRDefault="00953019" w:rsidP="00953019">
      <w:pPr>
        <w:ind w:left="720"/>
        <w:jc w:val="both"/>
      </w:pPr>
    </w:p>
    <w:p w14:paraId="6A02994E" w14:textId="0863051B" w:rsidR="00FE2D82" w:rsidRPr="00FE2D82" w:rsidRDefault="00FE2D82" w:rsidP="00953019">
      <w:pPr>
        <w:pStyle w:val="Heading2"/>
      </w:pPr>
      <w:r w:rsidRPr="00FE2D82">
        <w:t>Recognising Possible Signs of Bullying</w:t>
      </w:r>
    </w:p>
    <w:p w14:paraId="00C0398E" w14:textId="77777777" w:rsidR="00FE2D82" w:rsidRPr="00FE2D82" w:rsidRDefault="00FE2D82" w:rsidP="00FE2D82">
      <w:pPr>
        <w:jc w:val="both"/>
      </w:pPr>
      <w:r w:rsidRPr="00FE2D82">
        <w:t>A pupil may:</w:t>
      </w:r>
    </w:p>
    <w:p w14:paraId="696CA57F" w14:textId="77777777" w:rsidR="00FE2D82" w:rsidRPr="00FE2D82" w:rsidRDefault="00FE2D82">
      <w:pPr>
        <w:numPr>
          <w:ilvl w:val="0"/>
          <w:numId w:val="56"/>
        </w:numPr>
        <w:jc w:val="both"/>
      </w:pPr>
      <w:r w:rsidRPr="00FE2D82">
        <w:t>Become withdrawn or anxious</w:t>
      </w:r>
    </w:p>
    <w:p w14:paraId="0815D9B9" w14:textId="77777777" w:rsidR="00FE2D82" w:rsidRPr="00FE2D82" w:rsidRDefault="00FE2D82">
      <w:pPr>
        <w:numPr>
          <w:ilvl w:val="0"/>
          <w:numId w:val="56"/>
        </w:numPr>
        <w:jc w:val="both"/>
      </w:pPr>
      <w:r w:rsidRPr="00FE2D82">
        <w:t>Show changes in behaviour</w:t>
      </w:r>
    </w:p>
    <w:p w14:paraId="494E5251" w14:textId="77777777" w:rsidR="00FE2D82" w:rsidRPr="00FE2D82" w:rsidRDefault="00FE2D82">
      <w:pPr>
        <w:numPr>
          <w:ilvl w:val="0"/>
          <w:numId w:val="56"/>
        </w:numPr>
        <w:jc w:val="both"/>
      </w:pPr>
      <w:r w:rsidRPr="00FE2D82">
        <w:t xml:space="preserve">Avoid school or </w:t>
      </w:r>
      <w:proofErr w:type="gramStart"/>
      <w:r w:rsidRPr="00FE2D82">
        <w:t>particular areas</w:t>
      </w:r>
      <w:proofErr w:type="gramEnd"/>
      <w:r w:rsidRPr="00FE2D82">
        <w:t xml:space="preserve"> of school</w:t>
      </w:r>
    </w:p>
    <w:p w14:paraId="5CB8CB89" w14:textId="77777777" w:rsidR="00FE2D82" w:rsidRPr="00FE2D82" w:rsidRDefault="00FE2D82">
      <w:pPr>
        <w:numPr>
          <w:ilvl w:val="0"/>
          <w:numId w:val="56"/>
        </w:numPr>
        <w:jc w:val="both"/>
      </w:pPr>
      <w:r w:rsidRPr="00FE2D82">
        <w:t>Experience a decline in attendance</w:t>
      </w:r>
    </w:p>
    <w:p w14:paraId="38652601" w14:textId="77777777" w:rsidR="00FE2D82" w:rsidRPr="00FE2D82" w:rsidRDefault="00FE2D82">
      <w:pPr>
        <w:numPr>
          <w:ilvl w:val="0"/>
          <w:numId w:val="56"/>
        </w:numPr>
        <w:jc w:val="both"/>
      </w:pPr>
      <w:r w:rsidRPr="00FE2D82">
        <w:t>Display low mood or distress</w:t>
      </w:r>
    </w:p>
    <w:p w14:paraId="1B6FC909" w14:textId="77777777" w:rsidR="00FE2D82" w:rsidRPr="00FE2D82" w:rsidRDefault="00FE2D82">
      <w:pPr>
        <w:numPr>
          <w:ilvl w:val="0"/>
          <w:numId w:val="56"/>
        </w:numPr>
        <w:jc w:val="both"/>
      </w:pPr>
      <w:r w:rsidRPr="00FE2D82">
        <w:t>Show unexplained injuries or damaged belongings</w:t>
      </w:r>
    </w:p>
    <w:p w14:paraId="2A801B7D" w14:textId="77777777" w:rsidR="00FE2D82" w:rsidRPr="00FE2D82" w:rsidRDefault="00FE2D82">
      <w:pPr>
        <w:numPr>
          <w:ilvl w:val="0"/>
          <w:numId w:val="56"/>
        </w:numPr>
        <w:jc w:val="both"/>
      </w:pPr>
      <w:r w:rsidRPr="00FE2D82">
        <w:t>Become reluctant to participate in activities</w:t>
      </w:r>
    </w:p>
    <w:p w14:paraId="0FAB4D40" w14:textId="77777777" w:rsidR="00FE2D82" w:rsidRDefault="00FE2D82">
      <w:pPr>
        <w:numPr>
          <w:ilvl w:val="0"/>
          <w:numId w:val="56"/>
        </w:numPr>
        <w:jc w:val="both"/>
      </w:pPr>
      <w:r w:rsidRPr="00FE2D82">
        <w:t>Demonstrate increased emotional dysregulation</w:t>
      </w:r>
    </w:p>
    <w:p w14:paraId="5692A23A" w14:textId="77777777" w:rsidR="00953019" w:rsidRPr="00FE2D82" w:rsidRDefault="00953019" w:rsidP="00953019">
      <w:pPr>
        <w:ind w:left="720"/>
        <w:jc w:val="both"/>
      </w:pPr>
    </w:p>
    <w:p w14:paraId="39BF44A0" w14:textId="77777777" w:rsidR="00FE2D82" w:rsidRDefault="00FE2D82" w:rsidP="00FE2D82">
      <w:pPr>
        <w:jc w:val="both"/>
      </w:pPr>
      <w:r w:rsidRPr="00FE2D82">
        <w:t>These signs do not always indicate bullying but should be explored sensitively</w:t>
      </w:r>
      <w:r w:rsidRPr="00FE2D82">
        <w:rPr>
          <w:lang w:val="en-US"/>
        </w:rPr>
        <w:t>, recorded appropriately and followed up with the pupil, family and relevant staff where needed</w:t>
      </w:r>
      <w:r w:rsidRPr="00FE2D82">
        <w:t>.</w:t>
      </w:r>
    </w:p>
    <w:p w14:paraId="3F003BE2" w14:textId="77777777" w:rsidR="00953019" w:rsidRPr="00FE2D82" w:rsidRDefault="00953019" w:rsidP="00FE2D82">
      <w:pPr>
        <w:jc w:val="both"/>
        <w:rPr>
          <w:b/>
          <w:bCs/>
          <w:lang w:val="en-US"/>
        </w:rPr>
      </w:pPr>
    </w:p>
    <w:p w14:paraId="79B886B0" w14:textId="0A82303C" w:rsidR="00FE2D82" w:rsidRPr="00FE2D82" w:rsidRDefault="00FE2D82" w:rsidP="00953019">
      <w:pPr>
        <w:pStyle w:val="Heading2"/>
        <w:rPr>
          <w:lang w:val="en-US"/>
        </w:rPr>
      </w:pPr>
      <w:r w:rsidRPr="00FE2D82">
        <w:t>Roles and Responsibilities</w:t>
      </w:r>
    </w:p>
    <w:p w14:paraId="3714029A" w14:textId="77777777" w:rsidR="00FE2D82" w:rsidRPr="00FE2D82" w:rsidRDefault="00FE2D82" w:rsidP="00FE2D82">
      <w:pPr>
        <w:jc w:val="both"/>
        <w:rPr>
          <w:b/>
          <w:bCs/>
        </w:rPr>
      </w:pPr>
      <w:r w:rsidRPr="00FE2D82">
        <w:rPr>
          <w:b/>
          <w:bCs/>
        </w:rPr>
        <w:t>Trustees will:</w:t>
      </w:r>
    </w:p>
    <w:p w14:paraId="15B4A0BE" w14:textId="77777777" w:rsidR="00FE2D82" w:rsidRPr="00FE2D82" w:rsidRDefault="00FE2D82">
      <w:pPr>
        <w:numPr>
          <w:ilvl w:val="0"/>
          <w:numId w:val="57"/>
        </w:numPr>
        <w:jc w:val="both"/>
      </w:pPr>
      <w:r w:rsidRPr="00FE2D82">
        <w:t>Monitor bullying incidents and trends.</w:t>
      </w:r>
    </w:p>
    <w:p w14:paraId="4D8767D9" w14:textId="77777777" w:rsidR="00FE2D82" w:rsidRPr="00FE2D82" w:rsidRDefault="00FE2D82">
      <w:pPr>
        <w:numPr>
          <w:ilvl w:val="0"/>
          <w:numId w:val="57"/>
        </w:numPr>
        <w:jc w:val="both"/>
      </w:pPr>
      <w:r w:rsidRPr="00FE2D82">
        <w:t>Ensure this policy is implemented effectively.</w:t>
      </w:r>
    </w:p>
    <w:p w14:paraId="5EA7CCF7" w14:textId="77777777" w:rsidR="00FE2D82" w:rsidRPr="00FE2D82" w:rsidRDefault="00FE2D82">
      <w:pPr>
        <w:numPr>
          <w:ilvl w:val="0"/>
          <w:numId w:val="57"/>
        </w:numPr>
        <w:jc w:val="both"/>
      </w:pPr>
      <w:r w:rsidRPr="00FE2D82">
        <w:t>Receive information about bullying through Headteacher reports.</w:t>
      </w:r>
    </w:p>
    <w:p w14:paraId="666F1777" w14:textId="77777777" w:rsidR="00FE2D82" w:rsidRPr="00FE2D82" w:rsidRDefault="00FE2D82" w:rsidP="00FE2D82">
      <w:pPr>
        <w:jc w:val="both"/>
        <w:rPr>
          <w:b/>
          <w:bCs/>
        </w:rPr>
      </w:pPr>
      <w:r w:rsidRPr="00FE2D82">
        <w:rPr>
          <w:b/>
          <w:bCs/>
        </w:rPr>
        <w:t>The Headteacher will:</w:t>
      </w:r>
    </w:p>
    <w:p w14:paraId="4EE4141C" w14:textId="77777777" w:rsidR="00FE2D82" w:rsidRPr="00FE2D82" w:rsidRDefault="00FE2D82">
      <w:pPr>
        <w:numPr>
          <w:ilvl w:val="0"/>
          <w:numId w:val="58"/>
        </w:numPr>
        <w:jc w:val="both"/>
      </w:pPr>
      <w:r w:rsidRPr="00FE2D82">
        <w:t>Promote a culture where bullying is not tolerated.</w:t>
      </w:r>
    </w:p>
    <w:p w14:paraId="1EE454E2" w14:textId="77777777" w:rsidR="00FE2D82" w:rsidRPr="00FE2D82" w:rsidRDefault="00FE2D82">
      <w:pPr>
        <w:numPr>
          <w:ilvl w:val="0"/>
          <w:numId w:val="58"/>
        </w:numPr>
        <w:jc w:val="both"/>
      </w:pPr>
      <w:r w:rsidRPr="00FE2D82">
        <w:t>Ensure staff receive appropriate training.</w:t>
      </w:r>
    </w:p>
    <w:p w14:paraId="38992C5B" w14:textId="77777777" w:rsidR="00FE2D82" w:rsidRPr="00FE2D82" w:rsidRDefault="00FE2D82">
      <w:pPr>
        <w:numPr>
          <w:ilvl w:val="0"/>
          <w:numId w:val="58"/>
        </w:numPr>
        <w:jc w:val="both"/>
      </w:pPr>
      <w:r w:rsidRPr="00FE2D82">
        <w:t>Monitor bullying records and actions.</w:t>
      </w:r>
    </w:p>
    <w:p w14:paraId="6747791F" w14:textId="77777777" w:rsidR="00FE2D82" w:rsidRPr="00FE2D82" w:rsidRDefault="00FE2D82">
      <w:pPr>
        <w:numPr>
          <w:ilvl w:val="0"/>
          <w:numId w:val="58"/>
        </w:numPr>
        <w:jc w:val="both"/>
      </w:pPr>
      <w:r w:rsidRPr="00FE2D82">
        <w:t>Inform Trustees of significant incidents and patterns.</w:t>
      </w:r>
    </w:p>
    <w:p w14:paraId="3BFE80D7" w14:textId="77777777" w:rsidR="00FE2D82" w:rsidRPr="00FE2D82" w:rsidRDefault="00FE2D82" w:rsidP="00FE2D82">
      <w:pPr>
        <w:jc w:val="both"/>
        <w:rPr>
          <w:b/>
          <w:bCs/>
        </w:rPr>
      </w:pPr>
      <w:r w:rsidRPr="00FE2D82">
        <w:rPr>
          <w:b/>
          <w:bCs/>
        </w:rPr>
        <w:t>All Staff must:</w:t>
      </w:r>
    </w:p>
    <w:p w14:paraId="2DA18522" w14:textId="77777777" w:rsidR="00FE2D82" w:rsidRPr="00FE2D82" w:rsidRDefault="00FE2D82">
      <w:pPr>
        <w:numPr>
          <w:ilvl w:val="0"/>
          <w:numId w:val="59"/>
        </w:numPr>
        <w:jc w:val="both"/>
      </w:pPr>
      <w:r w:rsidRPr="00FE2D82">
        <w:t>Challenge bullying behaviour immediately.</w:t>
      </w:r>
    </w:p>
    <w:p w14:paraId="287D38B4" w14:textId="77777777" w:rsidR="00FE2D82" w:rsidRPr="00FE2D82" w:rsidRDefault="00FE2D82">
      <w:pPr>
        <w:numPr>
          <w:ilvl w:val="0"/>
          <w:numId w:val="59"/>
        </w:numPr>
        <w:jc w:val="both"/>
      </w:pPr>
      <w:r w:rsidRPr="00FE2D82">
        <w:t>Take concerns seriously.</w:t>
      </w:r>
    </w:p>
    <w:p w14:paraId="66F51294" w14:textId="77777777" w:rsidR="00FE2D82" w:rsidRPr="00FE2D82" w:rsidRDefault="00FE2D82">
      <w:pPr>
        <w:numPr>
          <w:ilvl w:val="0"/>
          <w:numId w:val="59"/>
        </w:numPr>
        <w:jc w:val="both"/>
      </w:pPr>
      <w:r w:rsidRPr="00FE2D82">
        <w:t>Record incidents appropriately on CPOMS.</w:t>
      </w:r>
    </w:p>
    <w:p w14:paraId="62D692A7" w14:textId="77777777" w:rsidR="00FE2D82" w:rsidRPr="00FE2D82" w:rsidRDefault="00FE2D82">
      <w:pPr>
        <w:numPr>
          <w:ilvl w:val="0"/>
          <w:numId w:val="59"/>
        </w:numPr>
        <w:jc w:val="both"/>
      </w:pPr>
      <w:r w:rsidRPr="00FE2D82">
        <w:t>Report safeguarding concerns in line with Child Protection procedures.</w:t>
      </w:r>
    </w:p>
    <w:p w14:paraId="5CC4F72B" w14:textId="77777777" w:rsidR="00FE2D82" w:rsidRPr="00FE2D82" w:rsidRDefault="00FE2D82">
      <w:pPr>
        <w:numPr>
          <w:ilvl w:val="0"/>
          <w:numId w:val="59"/>
        </w:numPr>
        <w:jc w:val="both"/>
      </w:pPr>
      <w:r w:rsidRPr="00FE2D82">
        <w:t>Support pupils involved.</w:t>
      </w:r>
    </w:p>
    <w:p w14:paraId="0B4B190C" w14:textId="77777777" w:rsidR="00FE2D82" w:rsidRPr="00FE2D82" w:rsidRDefault="00FE2D82">
      <w:pPr>
        <w:numPr>
          <w:ilvl w:val="0"/>
          <w:numId w:val="59"/>
        </w:numPr>
        <w:jc w:val="both"/>
      </w:pPr>
      <w:r w:rsidRPr="00FE2D82">
        <w:t>Promote positive relationships and respectful behaviour.</w:t>
      </w:r>
    </w:p>
    <w:p w14:paraId="5B0C8E77" w14:textId="77777777" w:rsidR="00FE2D82" w:rsidRPr="00FE2D82" w:rsidRDefault="00FE2D82" w:rsidP="00FE2D82">
      <w:pPr>
        <w:jc w:val="both"/>
        <w:rPr>
          <w:b/>
          <w:bCs/>
        </w:rPr>
      </w:pPr>
      <w:r w:rsidRPr="00FE2D82">
        <w:rPr>
          <w:b/>
          <w:bCs/>
        </w:rPr>
        <w:t>Pupils are encouraged to:</w:t>
      </w:r>
    </w:p>
    <w:p w14:paraId="0BC25269" w14:textId="77777777" w:rsidR="00FE2D82" w:rsidRPr="00FE2D82" w:rsidRDefault="00FE2D82">
      <w:pPr>
        <w:numPr>
          <w:ilvl w:val="0"/>
          <w:numId w:val="60"/>
        </w:numPr>
        <w:jc w:val="both"/>
      </w:pPr>
      <w:r w:rsidRPr="00FE2D82">
        <w:t>Report bullying.</w:t>
      </w:r>
    </w:p>
    <w:p w14:paraId="38E03E31" w14:textId="77777777" w:rsidR="00FE2D82" w:rsidRPr="00FE2D82" w:rsidRDefault="00FE2D82">
      <w:pPr>
        <w:numPr>
          <w:ilvl w:val="0"/>
          <w:numId w:val="60"/>
        </w:numPr>
        <w:jc w:val="both"/>
      </w:pPr>
      <w:r w:rsidRPr="00FE2D82">
        <w:t>Support others who may be experiencing bullying.</w:t>
      </w:r>
    </w:p>
    <w:p w14:paraId="0DBEB28C" w14:textId="77777777" w:rsidR="00FE2D82" w:rsidRPr="00FE2D82" w:rsidRDefault="00FE2D82">
      <w:pPr>
        <w:numPr>
          <w:ilvl w:val="0"/>
          <w:numId w:val="60"/>
        </w:numPr>
        <w:jc w:val="both"/>
      </w:pPr>
      <w:r w:rsidRPr="00FE2D82">
        <w:t>Treat others with kindness and respect.</w:t>
      </w:r>
    </w:p>
    <w:p w14:paraId="67D4690B" w14:textId="77777777" w:rsidR="00FE2D82" w:rsidRPr="00FE2D82" w:rsidRDefault="00FE2D82">
      <w:pPr>
        <w:numPr>
          <w:ilvl w:val="0"/>
          <w:numId w:val="60"/>
        </w:numPr>
        <w:jc w:val="both"/>
      </w:pPr>
      <w:r w:rsidRPr="00FE2D82">
        <w:t>Follow school expectations.</w:t>
      </w:r>
    </w:p>
    <w:p w14:paraId="5ACEB013" w14:textId="77777777" w:rsidR="00FE2D82" w:rsidRPr="00FE2D82" w:rsidRDefault="00FE2D82" w:rsidP="00FE2D82">
      <w:pPr>
        <w:jc w:val="both"/>
        <w:rPr>
          <w:b/>
          <w:bCs/>
        </w:rPr>
      </w:pPr>
      <w:r w:rsidRPr="00FE2D82">
        <w:rPr>
          <w:b/>
          <w:bCs/>
        </w:rPr>
        <w:t>Parents and Carers are encouraged to:</w:t>
      </w:r>
    </w:p>
    <w:p w14:paraId="4645A404" w14:textId="77777777" w:rsidR="00FE2D82" w:rsidRPr="00FE2D82" w:rsidRDefault="00FE2D82">
      <w:pPr>
        <w:numPr>
          <w:ilvl w:val="0"/>
          <w:numId w:val="61"/>
        </w:numPr>
        <w:jc w:val="both"/>
      </w:pPr>
      <w:r w:rsidRPr="00FE2D82">
        <w:t>Share concerns promptly with the school.</w:t>
      </w:r>
    </w:p>
    <w:p w14:paraId="78B2027E" w14:textId="77777777" w:rsidR="00FE2D82" w:rsidRPr="00FE2D82" w:rsidRDefault="00FE2D82">
      <w:pPr>
        <w:numPr>
          <w:ilvl w:val="0"/>
          <w:numId w:val="61"/>
        </w:numPr>
        <w:jc w:val="both"/>
      </w:pPr>
      <w:r w:rsidRPr="00FE2D82">
        <w:t>Support the school's efforts to resolve incidents.</w:t>
      </w:r>
    </w:p>
    <w:p w14:paraId="46068368" w14:textId="0E2DC678" w:rsidR="00953019" w:rsidRDefault="00FE2D82" w:rsidP="77AAA473">
      <w:pPr>
        <w:numPr>
          <w:ilvl w:val="0"/>
          <w:numId w:val="61"/>
        </w:numPr>
        <w:spacing w:after="200"/>
        <w:jc w:val="both"/>
      </w:pPr>
      <w:r>
        <w:t>Encourage children to report bullying.</w:t>
      </w:r>
    </w:p>
    <w:p w14:paraId="58DD80FA" w14:textId="77777777" w:rsidR="00FE2D82" w:rsidRPr="00FE2D82" w:rsidRDefault="00FE2D82" w:rsidP="00953019">
      <w:pPr>
        <w:ind w:left="720"/>
        <w:jc w:val="both"/>
      </w:pPr>
    </w:p>
    <w:p w14:paraId="5F592CE8" w14:textId="613DC413" w:rsidR="00FE2D82" w:rsidRPr="00FE2D82" w:rsidRDefault="00FE2D82" w:rsidP="00953019">
      <w:pPr>
        <w:pStyle w:val="Heading2"/>
        <w:rPr>
          <w:lang w:val="en-US"/>
        </w:rPr>
      </w:pPr>
      <w:r w:rsidRPr="00FE2D82">
        <w:t>Reporting Bullying</w:t>
      </w:r>
    </w:p>
    <w:p w14:paraId="7B1CAAD3" w14:textId="77777777" w:rsidR="00FE2D82" w:rsidRPr="00FE2D82" w:rsidRDefault="00FE2D82" w:rsidP="00FE2D82">
      <w:pPr>
        <w:jc w:val="both"/>
      </w:pPr>
      <w:r w:rsidRPr="00FE2D82">
        <w:t>Pupils can report bullying by:</w:t>
      </w:r>
    </w:p>
    <w:p w14:paraId="15D26C19" w14:textId="77777777" w:rsidR="00FE2D82" w:rsidRPr="00FE2D82" w:rsidRDefault="00FE2D82">
      <w:pPr>
        <w:numPr>
          <w:ilvl w:val="0"/>
          <w:numId w:val="62"/>
        </w:numPr>
        <w:jc w:val="both"/>
      </w:pPr>
      <w:r w:rsidRPr="00FE2D82">
        <w:t>Speaking to any trusted member of staff.</w:t>
      </w:r>
    </w:p>
    <w:p w14:paraId="4489AFE8" w14:textId="77777777" w:rsidR="00FE2D82" w:rsidRPr="00FE2D82" w:rsidRDefault="00FE2D82">
      <w:pPr>
        <w:numPr>
          <w:ilvl w:val="0"/>
          <w:numId w:val="62"/>
        </w:numPr>
        <w:jc w:val="both"/>
      </w:pPr>
      <w:r w:rsidRPr="00FE2D82">
        <w:lastRenderedPageBreak/>
        <w:t>Speaking to their tutor/class teacher.</w:t>
      </w:r>
    </w:p>
    <w:p w14:paraId="712E334A" w14:textId="77777777" w:rsidR="00FE2D82" w:rsidRPr="00FE2D82" w:rsidRDefault="00FE2D82">
      <w:pPr>
        <w:numPr>
          <w:ilvl w:val="0"/>
          <w:numId w:val="62"/>
        </w:numPr>
        <w:jc w:val="both"/>
      </w:pPr>
      <w:r w:rsidRPr="00FE2D82">
        <w:t>Speaking to a member of the safeguarding team.</w:t>
      </w:r>
    </w:p>
    <w:p w14:paraId="1472A030" w14:textId="77777777" w:rsidR="00FE2D82" w:rsidRDefault="00FE2D82">
      <w:pPr>
        <w:numPr>
          <w:ilvl w:val="0"/>
          <w:numId w:val="62"/>
        </w:numPr>
        <w:jc w:val="both"/>
      </w:pPr>
      <w:r w:rsidRPr="00FE2D82">
        <w:t>Using any pupil voice or worry reporting systems available within school.</w:t>
      </w:r>
    </w:p>
    <w:p w14:paraId="76085B56" w14:textId="77777777" w:rsidR="00953019" w:rsidRPr="00FE2D82" w:rsidRDefault="00953019" w:rsidP="00953019">
      <w:pPr>
        <w:ind w:left="720"/>
        <w:jc w:val="both"/>
      </w:pPr>
    </w:p>
    <w:p w14:paraId="0C78001F" w14:textId="77777777" w:rsidR="00FE2D82" w:rsidRPr="00FE2D82" w:rsidRDefault="00FE2D82" w:rsidP="00FE2D82">
      <w:pPr>
        <w:jc w:val="both"/>
      </w:pPr>
      <w:r w:rsidRPr="00FE2D82">
        <w:t>Parents and carers may report concerns by contacting:</w:t>
      </w:r>
    </w:p>
    <w:p w14:paraId="72A95EF4" w14:textId="77777777" w:rsidR="00FE2D82" w:rsidRPr="00FE2D82" w:rsidRDefault="00FE2D82">
      <w:pPr>
        <w:numPr>
          <w:ilvl w:val="0"/>
          <w:numId w:val="63"/>
        </w:numPr>
        <w:jc w:val="both"/>
      </w:pPr>
      <w:r w:rsidRPr="00FE2D82">
        <w:t>Class teacher</w:t>
      </w:r>
    </w:p>
    <w:p w14:paraId="66ACB199" w14:textId="77777777" w:rsidR="00FE2D82" w:rsidRPr="00FE2D82" w:rsidRDefault="00FE2D82">
      <w:pPr>
        <w:numPr>
          <w:ilvl w:val="0"/>
          <w:numId w:val="63"/>
        </w:numPr>
        <w:jc w:val="both"/>
      </w:pPr>
      <w:r w:rsidRPr="00FE2D82">
        <w:t>Pastoral staff</w:t>
      </w:r>
    </w:p>
    <w:p w14:paraId="0A261746" w14:textId="77777777" w:rsidR="00FE2D82" w:rsidRPr="00FE2D82" w:rsidRDefault="00FE2D82">
      <w:pPr>
        <w:numPr>
          <w:ilvl w:val="0"/>
          <w:numId w:val="63"/>
        </w:numPr>
        <w:jc w:val="both"/>
      </w:pPr>
      <w:r w:rsidRPr="00FE2D82">
        <w:t>Designated Safeguarding Lead (DSL)</w:t>
      </w:r>
    </w:p>
    <w:p w14:paraId="72577FFD" w14:textId="77777777" w:rsidR="00FE2D82" w:rsidRDefault="00FE2D82">
      <w:pPr>
        <w:numPr>
          <w:ilvl w:val="0"/>
          <w:numId w:val="63"/>
        </w:numPr>
        <w:jc w:val="both"/>
      </w:pPr>
      <w:r w:rsidRPr="00FE2D82">
        <w:t>Senior Leadership Team</w:t>
      </w:r>
    </w:p>
    <w:p w14:paraId="05AE4B58" w14:textId="77777777" w:rsidR="00953019" w:rsidRPr="00FE2D82" w:rsidRDefault="00953019" w:rsidP="00953019">
      <w:pPr>
        <w:ind w:left="720"/>
        <w:jc w:val="both"/>
      </w:pPr>
    </w:p>
    <w:p w14:paraId="21D60985" w14:textId="77777777" w:rsidR="00FE2D82" w:rsidRDefault="00FE2D82" w:rsidP="00FE2D82">
      <w:pPr>
        <w:jc w:val="both"/>
        <w:rPr>
          <w:lang w:val="en-US"/>
        </w:rPr>
      </w:pPr>
      <w:r w:rsidRPr="00FE2D82">
        <w:rPr>
          <w:lang w:val="en-US"/>
        </w:rPr>
        <w:t>All reports, including concerns that may not initially meet the threshold for bullying, will be taken seriously, recorded, assessed and followed up. Pupils will be reassured that reporting concerns is the right thing to do and that they will be supported.</w:t>
      </w:r>
    </w:p>
    <w:p w14:paraId="325E2513" w14:textId="77777777" w:rsidR="00505A13" w:rsidRPr="00FE2D82" w:rsidRDefault="00505A13" w:rsidP="00FE2D82">
      <w:pPr>
        <w:jc w:val="both"/>
        <w:rPr>
          <w:b/>
          <w:bCs/>
          <w:lang w:val="en-US"/>
        </w:rPr>
      </w:pPr>
    </w:p>
    <w:p w14:paraId="2B37E97E" w14:textId="16EB5AB8" w:rsidR="00FE2D82" w:rsidRPr="00FE2D82" w:rsidRDefault="00FE2D82" w:rsidP="00505A13">
      <w:pPr>
        <w:pStyle w:val="Heading2"/>
        <w:rPr>
          <w:lang w:val="en-US"/>
        </w:rPr>
      </w:pPr>
      <w:r w:rsidRPr="00FE2D82">
        <w:t>Responding to Bullying</w:t>
      </w:r>
    </w:p>
    <w:p w14:paraId="1B0546C4" w14:textId="77777777" w:rsidR="00FE2D82" w:rsidRPr="00FE2D82" w:rsidRDefault="00FE2D82" w:rsidP="00FE2D82">
      <w:pPr>
        <w:jc w:val="both"/>
      </w:pPr>
      <w:r w:rsidRPr="00FE2D82">
        <w:t>When bullying is alleged or identified, staff will:</w:t>
      </w:r>
    </w:p>
    <w:p w14:paraId="34788553" w14:textId="77777777" w:rsidR="00FE2D82" w:rsidRPr="00FE2D82" w:rsidRDefault="00FE2D82">
      <w:pPr>
        <w:numPr>
          <w:ilvl w:val="0"/>
          <w:numId w:val="64"/>
        </w:numPr>
        <w:jc w:val="both"/>
      </w:pPr>
      <w:r w:rsidRPr="00FE2D82">
        <w:t>Ensure the immediate safety of all pupils involved.</w:t>
      </w:r>
    </w:p>
    <w:p w14:paraId="0E9F9CDE" w14:textId="77777777" w:rsidR="00FE2D82" w:rsidRPr="00FE2D82" w:rsidRDefault="00FE2D82">
      <w:pPr>
        <w:numPr>
          <w:ilvl w:val="0"/>
          <w:numId w:val="64"/>
        </w:numPr>
        <w:jc w:val="both"/>
      </w:pPr>
      <w:r w:rsidRPr="00FE2D82">
        <w:t>Listen carefully to all parties.</w:t>
      </w:r>
    </w:p>
    <w:p w14:paraId="1C51B0B7" w14:textId="77777777" w:rsidR="00FE2D82" w:rsidRPr="00FE2D82" w:rsidRDefault="00FE2D82">
      <w:pPr>
        <w:numPr>
          <w:ilvl w:val="0"/>
          <w:numId w:val="64"/>
        </w:numPr>
        <w:jc w:val="both"/>
      </w:pPr>
      <w:r w:rsidRPr="00FE2D82">
        <w:t>Gather information and investigate.</w:t>
      </w:r>
    </w:p>
    <w:p w14:paraId="04F51B93" w14:textId="77777777" w:rsidR="00FE2D82" w:rsidRPr="00FE2D82" w:rsidRDefault="00FE2D82">
      <w:pPr>
        <w:numPr>
          <w:ilvl w:val="0"/>
          <w:numId w:val="64"/>
        </w:numPr>
        <w:jc w:val="both"/>
      </w:pPr>
      <w:r w:rsidRPr="00FE2D82">
        <w:t>Record concerns on CPOMS.</w:t>
      </w:r>
    </w:p>
    <w:p w14:paraId="4A2F87A1" w14:textId="77777777" w:rsidR="00FE2D82" w:rsidRPr="00FE2D82" w:rsidRDefault="00FE2D82">
      <w:pPr>
        <w:numPr>
          <w:ilvl w:val="0"/>
          <w:numId w:val="64"/>
        </w:numPr>
        <w:jc w:val="both"/>
      </w:pPr>
      <w:r w:rsidRPr="00FE2D82">
        <w:t>Inform relevant staff.</w:t>
      </w:r>
    </w:p>
    <w:p w14:paraId="1C73124B" w14:textId="77777777" w:rsidR="00FE2D82" w:rsidRPr="00FE2D82" w:rsidRDefault="00FE2D82">
      <w:pPr>
        <w:numPr>
          <w:ilvl w:val="0"/>
          <w:numId w:val="64"/>
        </w:numPr>
        <w:jc w:val="both"/>
      </w:pPr>
      <w:r w:rsidRPr="00FE2D82">
        <w:t>Inform parents/carers where appropriate.</w:t>
      </w:r>
    </w:p>
    <w:p w14:paraId="059182D1" w14:textId="77777777" w:rsidR="00FE2D82" w:rsidRPr="00FE2D82" w:rsidRDefault="00FE2D82">
      <w:pPr>
        <w:numPr>
          <w:ilvl w:val="0"/>
          <w:numId w:val="64"/>
        </w:numPr>
        <w:jc w:val="both"/>
      </w:pPr>
      <w:r w:rsidRPr="00FE2D82">
        <w:t>Decide whether the behaviour meets the definition of bullying.</w:t>
      </w:r>
    </w:p>
    <w:p w14:paraId="3A544EEA" w14:textId="77777777" w:rsidR="00FE2D82" w:rsidRPr="00FE2D82" w:rsidRDefault="00FE2D82">
      <w:pPr>
        <w:numPr>
          <w:ilvl w:val="0"/>
          <w:numId w:val="64"/>
        </w:numPr>
        <w:jc w:val="both"/>
      </w:pPr>
      <w:r w:rsidRPr="00FE2D82">
        <w:t>Implement appropriate support and interventions.</w:t>
      </w:r>
    </w:p>
    <w:p w14:paraId="4F642952" w14:textId="77777777" w:rsidR="00FE2D82" w:rsidRDefault="00FE2D82">
      <w:pPr>
        <w:numPr>
          <w:ilvl w:val="0"/>
          <w:numId w:val="64"/>
        </w:numPr>
        <w:jc w:val="both"/>
      </w:pPr>
      <w:r w:rsidRPr="00FE2D82">
        <w:t>Monitor the situation to prevent recurrence.</w:t>
      </w:r>
    </w:p>
    <w:p w14:paraId="5962D312" w14:textId="77777777" w:rsidR="00505A13" w:rsidRPr="00FE2D82" w:rsidRDefault="00505A13" w:rsidP="00505A13">
      <w:pPr>
        <w:ind w:left="720"/>
        <w:jc w:val="both"/>
      </w:pPr>
    </w:p>
    <w:p w14:paraId="5091FF1D" w14:textId="5FD128CA" w:rsidR="00FE2D82" w:rsidRDefault="00FE2D82" w:rsidP="00FE2D82">
      <w:pPr>
        <w:jc w:val="both"/>
      </w:pPr>
      <w:r w:rsidRPr="00FE2D82">
        <w:t xml:space="preserve">Where there is a safeguarding concern, </w:t>
      </w:r>
      <w:r w:rsidRPr="00FE2D82">
        <w:rPr>
          <w:lang w:val="en-US"/>
        </w:rPr>
        <w:t>child protection</w:t>
      </w:r>
      <w:r w:rsidRPr="00FE2D82">
        <w:t xml:space="preserve"> procedures will be followed immediately</w:t>
      </w:r>
      <w:r w:rsidRPr="00FE2D82">
        <w:rPr>
          <w:lang w:val="en-US"/>
        </w:rPr>
        <w:t xml:space="preserve"> and the Designated Safeguarding Lead or deputy will be informed. Where behaviour may constitute a criminal offence, involve harmful sexual behaviour, serious violence, harassment, hate crime or significant risk of harm, the school will consider referral to external agencies, including children’s social care and/or the police, in line with safeguarding procedures</w:t>
      </w:r>
      <w:r w:rsidRPr="00FE2D82">
        <w:t>.</w:t>
      </w:r>
    </w:p>
    <w:p w14:paraId="61EE3B47" w14:textId="77777777" w:rsidR="00505A13" w:rsidRPr="00505A13" w:rsidRDefault="00505A13" w:rsidP="00FE2D82">
      <w:pPr>
        <w:jc w:val="both"/>
        <w:rPr>
          <w:lang w:val="en-US"/>
        </w:rPr>
      </w:pPr>
    </w:p>
    <w:p w14:paraId="0BF4CA97" w14:textId="7F4BA59F" w:rsidR="00FE2D82" w:rsidRPr="00FE2D82" w:rsidRDefault="00FE2D82" w:rsidP="00505A13">
      <w:pPr>
        <w:pStyle w:val="Heading2"/>
        <w:rPr>
          <w:lang w:val="en-US"/>
        </w:rPr>
      </w:pPr>
      <w:r w:rsidRPr="00FE2D82">
        <w:t>Supporting Pupils Who Have Been Bullied</w:t>
      </w:r>
    </w:p>
    <w:p w14:paraId="490CA82B" w14:textId="77777777" w:rsidR="00FE2D82" w:rsidRPr="00FE2D82" w:rsidRDefault="00FE2D82" w:rsidP="00FE2D82">
      <w:pPr>
        <w:jc w:val="both"/>
      </w:pPr>
      <w:r w:rsidRPr="00FE2D82">
        <w:t>Support may include:</w:t>
      </w:r>
    </w:p>
    <w:p w14:paraId="059C64FF" w14:textId="77777777" w:rsidR="00FE2D82" w:rsidRPr="00FE2D82" w:rsidRDefault="00FE2D82">
      <w:pPr>
        <w:numPr>
          <w:ilvl w:val="0"/>
          <w:numId w:val="65"/>
        </w:numPr>
        <w:jc w:val="both"/>
      </w:pPr>
      <w:r w:rsidRPr="00FE2D82">
        <w:t>Restorative conversations where appropriate.</w:t>
      </w:r>
    </w:p>
    <w:p w14:paraId="5BDB4947" w14:textId="77777777" w:rsidR="00FE2D82" w:rsidRPr="00FE2D82" w:rsidRDefault="00FE2D82">
      <w:pPr>
        <w:numPr>
          <w:ilvl w:val="0"/>
          <w:numId w:val="65"/>
        </w:numPr>
        <w:jc w:val="both"/>
      </w:pPr>
      <w:r w:rsidRPr="00FE2D82">
        <w:t>Emotional wellbeing support.</w:t>
      </w:r>
    </w:p>
    <w:p w14:paraId="0696FCF1" w14:textId="77777777" w:rsidR="00FE2D82" w:rsidRPr="00FE2D82" w:rsidRDefault="00FE2D82">
      <w:pPr>
        <w:numPr>
          <w:ilvl w:val="0"/>
          <w:numId w:val="65"/>
        </w:numPr>
        <w:jc w:val="both"/>
      </w:pPr>
      <w:r w:rsidRPr="00FE2D82">
        <w:t>Increased supervision.</w:t>
      </w:r>
    </w:p>
    <w:p w14:paraId="69725C5A" w14:textId="77777777" w:rsidR="00FE2D82" w:rsidRPr="00FE2D82" w:rsidRDefault="00FE2D82">
      <w:pPr>
        <w:numPr>
          <w:ilvl w:val="0"/>
          <w:numId w:val="65"/>
        </w:numPr>
        <w:jc w:val="both"/>
      </w:pPr>
      <w:r w:rsidRPr="00FE2D82">
        <w:t>Access to trusted adults.</w:t>
      </w:r>
    </w:p>
    <w:p w14:paraId="634DC860" w14:textId="77777777" w:rsidR="00FE2D82" w:rsidRPr="00FE2D82" w:rsidRDefault="00FE2D82">
      <w:pPr>
        <w:numPr>
          <w:ilvl w:val="0"/>
          <w:numId w:val="65"/>
        </w:numPr>
        <w:jc w:val="both"/>
      </w:pPr>
      <w:r w:rsidRPr="00FE2D82">
        <w:t>Social skills support.</w:t>
      </w:r>
    </w:p>
    <w:p w14:paraId="3A0D095B" w14:textId="77777777" w:rsidR="00FE2D82" w:rsidRPr="00FE2D82" w:rsidRDefault="00FE2D82">
      <w:pPr>
        <w:numPr>
          <w:ilvl w:val="0"/>
          <w:numId w:val="65"/>
        </w:numPr>
        <w:jc w:val="both"/>
      </w:pPr>
      <w:r w:rsidRPr="00FE2D82">
        <w:t>Safety planning.</w:t>
      </w:r>
    </w:p>
    <w:p w14:paraId="532E7F84" w14:textId="594D68D5" w:rsidR="00505A13" w:rsidRDefault="00FE2D82" w:rsidP="77AAA473">
      <w:pPr>
        <w:numPr>
          <w:ilvl w:val="0"/>
          <w:numId w:val="65"/>
        </w:numPr>
        <w:spacing w:after="200"/>
        <w:jc w:val="both"/>
      </w:pPr>
      <w:r>
        <w:t>Regular wellbeing check-ins.</w:t>
      </w:r>
    </w:p>
    <w:p w14:paraId="343E79C1" w14:textId="77777777" w:rsidR="00505A13" w:rsidRPr="00FE2D82" w:rsidRDefault="00505A13" w:rsidP="00505A13">
      <w:pPr>
        <w:ind w:left="720"/>
        <w:jc w:val="both"/>
      </w:pPr>
    </w:p>
    <w:p w14:paraId="4AD88017" w14:textId="77777777" w:rsidR="00FE2D82" w:rsidRDefault="00FE2D82" w:rsidP="00FE2D82">
      <w:pPr>
        <w:jc w:val="both"/>
      </w:pPr>
      <w:r w:rsidRPr="00FE2D82">
        <w:t>The needs</w:t>
      </w:r>
      <w:r w:rsidRPr="00FE2D82">
        <w:rPr>
          <w:lang w:val="en-US"/>
        </w:rPr>
        <w:t xml:space="preserve">, </w:t>
      </w:r>
      <w:r w:rsidRPr="00FE2D82">
        <w:t>wishes</w:t>
      </w:r>
      <w:r w:rsidRPr="00FE2D82">
        <w:rPr>
          <w:lang w:val="en-US"/>
        </w:rPr>
        <w:t>, communication style and best interests</w:t>
      </w:r>
      <w:r w:rsidRPr="00FE2D82">
        <w:t xml:space="preserve"> of the pupil will be considered throughout</w:t>
      </w:r>
      <w:r w:rsidRPr="00FE2D82">
        <w:rPr>
          <w:lang w:val="en-US"/>
        </w:rPr>
        <w:t>. Support will be reviewed and adjusted if concerns continue or if</w:t>
      </w:r>
      <w:r w:rsidRPr="00FE2D82">
        <w:t xml:space="preserve"> the </w:t>
      </w:r>
      <w:r w:rsidRPr="00FE2D82">
        <w:rPr>
          <w:lang w:val="en-US"/>
        </w:rPr>
        <w:t>pupil remains unsafe or distressed</w:t>
      </w:r>
      <w:r w:rsidRPr="00FE2D82">
        <w:t>.</w:t>
      </w:r>
    </w:p>
    <w:p w14:paraId="142400AD" w14:textId="77777777" w:rsidR="00505A13" w:rsidRPr="00FE2D82" w:rsidRDefault="00505A13" w:rsidP="00FE2D82">
      <w:pPr>
        <w:jc w:val="both"/>
        <w:rPr>
          <w:b/>
          <w:bCs/>
          <w:lang w:val="en-US"/>
        </w:rPr>
      </w:pPr>
    </w:p>
    <w:p w14:paraId="6EB6DE53" w14:textId="6233B270" w:rsidR="00FE2D82" w:rsidRPr="00FE2D82" w:rsidRDefault="00FE2D82" w:rsidP="00505A13">
      <w:pPr>
        <w:pStyle w:val="Heading2"/>
        <w:rPr>
          <w:lang w:val="en-US"/>
        </w:rPr>
      </w:pPr>
      <w:r w:rsidRPr="00FE2D82">
        <w:t>Supporting Pupils Displaying Bullying Behaviour</w:t>
      </w:r>
    </w:p>
    <w:p w14:paraId="787C0C89" w14:textId="77777777" w:rsidR="00FE2D82" w:rsidRPr="00FE2D82" w:rsidRDefault="00FE2D82" w:rsidP="00FE2D82">
      <w:pPr>
        <w:jc w:val="both"/>
      </w:pPr>
      <w:r w:rsidRPr="00FE2D82">
        <w:t>The school aims to educate and support pupils to make positive behavioural changes.</w:t>
      </w:r>
    </w:p>
    <w:p w14:paraId="49F9E3AC" w14:textId="77777777" w:rsidR="00FE2D82" w:rsidRPr="00FE2D82" w:rsidRDefault="00FE2D82" w:rsidP="00FE2D82">
      <w:pPr>
        <w:jc w:val="both"/>
      </w:pPr>
      <w:r w:rsidRPr="00FE2D82">
        <w:lastRenderedPageBreak/>
        <w:t>Interventions may include:</w:t>
      </w:r>
    </w:p>
    <w:p w14:paraId="12A019B9" w14:textId="77777777" w:rsidR="00FE2D82" w:rsidRPr="00FE2D82" w:rsidRDefault="00FE2D82">
      <w:pPr>
        <w:numPr>
          <w:ilvl w:val="0"/>
          <w:numId w:val="66"/>
        </w:numPr>
        <w:jc w:val="both"/>
      </w:pPr>
      <w:r w:rsidRPr="00FE2D82">
        <w:t>Restorative approaches.</w:t>
      </w:r>
    </w:p>
    <w:p w14:paraId="230798B0" w14:textId="77777777" w:rsidR="00FE2D82" w:rsidRPr="00FE2D82" w:rsidRDefault="00FE2D82">
      <w:pPr>
        <w:numPr>
          <w:ilvl w:val="0"/>
          <w:numId w:val="66"/>
        </w:numPr>
        <w:jc w:val="both"/>
      </w:pPr>
      <w:r w:rsidRPr="00FE2D82">
        <w:t>Reflection activities.</w:t>
      </w:r>
    </w:p>
    <w:p w14:paraId="7579608A" w14:textId="77777777" w:rsidR="00FE2D82" w:rsidRPr="00FE2D82" w:rsidRDefault="00FE2D82">
      <w:pPr>
        <w:numPr>
          <w:ilvl w:val="0"/>
          <w:numId w:val="66"/>
        </w:numPr>
        <w:jc w:val="both"/>
      </w:pPr>
      <w:r w:rsidRPr="00FE2D82">
        <w:t>Social communication support.</w:t>
      </w:r>
    </w:p>
    <w:p w14:paraId="4C798EB6" w14:textId="77777777" w:rsidR="00FE2D82" w:rsidRPr="00FE2D82" w:rsidRDefault="00FE2D82">
      <w:pPr>
        <w:numPr>
          <w:ilvl w:val="0"/>
          <w:numId w:val="66"/>
        </w:numPr>
        <w:jc w:val="both"/>
      </w:pPr>
      <w:r w:rsidRPr="00FE2D82">
        <w:t>Behaviour plans.</w:t>
      </w:r>
    </w:p>
    <w:p w14:paraId="6E64AA44" w14:textId="77777777" w:rsidR="00FE2D82" w:rsidRPr="00FE2D82" w:rsidRDefault="00FE2D82">
      <w:pPr>
        <w:numPr>
          <w:ilvl w:val="0"/>
          <w:numId w:val="66"/>
        </w:numPr>
        <w:jc w:val="both"/>
      </w:pPr>
      <w:r w:rsidRPr="00FE2D82">
        <w:t>Parent meetings.</w:t>
      </w:r>
    </w:p>
    <w:p w14:paraId="26E4DDDA" w14:textId="77777777" w:rsidR="00FE2D82" w:rsidRPr="00FE2D82" w:rsidRDefault="00FE2D82">
      <w:pPr>
        <w:numPr>
          <w:ilvl w:val="0"/>
          <w:numId w:val="66"/>
        </w:numPr>
        <w:jc w:val="both"/>
      </w:pPr>
      <w:r w:rsidRPr="00FE2D82">
        <w:t>Targeted pastoral interventions.</w:t>
      </w:r>
    </w:p>
    <w:p w14:paraId="351FC472" w14:textId="77777777" w:rsidR="00FE2D82" w:rsidRDefault="00FE2D82">
      <w:pPr>
        <w:numPr>
          <w:ilvl w:val="0"/>
          <w:numId w:val="66"/>
        </w:numPr>
        <w:jc w:val="both"/>
      </w:pPr>
      <w:r w:rsidRPr="00FE2D82">
        <w:t>Appropriate sanctions in line with the Behaviour Policy.</w:t>
      </w:r>
    </w:p>
    <w:p w14:paraId="7207F9A3" w14:textId="77777777" w:rsidR="00505A13" w:rsidRPr="00FE2D82" w:rsidRDefault="00505A13" w:rsidP="00505A13">
      <w:pPr>
        <w:ind w:left="720"/>
        <w:jc w:val="both"/>
      </w:pPr>
    </w:p>
    <w:p w14:paraId="1EC0117F" w14:textId="77777777" w:rsidR="00FE2D82" w:rsidRPr="00FE2D82" w:rsidRDefault="00FE2D82" w:rsidP="00FE2D82">
      <w:pPr>
        <w:jc w:val="both"/>
      </w:pPr>
      <w:r w:rsidRPr="00FE2D82">
        <w:t>Consequences may include:</w:t>
      </w:r>
    </w:p>
    <w:p w14:paraId="496C04EF" w14:textId="77777777" w:rsidR="00FE2D82" w:rsidRPr="00FE2D82" w:rsidRDefault="00FE2D82">
      <w:pPr>
        <w:numPr>
          <w:ilvl w:val="0"/>
          <w:numId w:val="67"/>
        </w:numPr>
        <w:jc w:val="both"/>
      </w:pPr>
      <w:r w:rsidRPr="00FE2D82">
        <w:t>Loss of privileges</w:t>
      </w:r>
    </w:p>
    <w:p w14:paraId="50062FD2" w14:textId="77777777" w:rsidR="00FE2D82" w:rsidRPr="00FE2D82" w:rsidRDefault="00FE2D82">
      <w:pPr>
        <w:numPr>
          <w:ilvl w:val="0"/>
          <w:numId w:val="67"/>
        </w:numPr>
        <w:jc w:val="both"/>
      </w:pPr>
      <w:r w:rsidRPr="00FE2D82">
        <w:t>Detention</w:t>
      </w:r>
    </w:p>
    <w:p w14:paraId="186573D1" w14:textId="77777777" w:rsidR="00FE2D82" w:rsidRPr="00FE2D82" w:rsidRDefault="00FE2D82">
      <w:pPr>
        <w:numPr>
          <w:ilvl w:val="0"/>
          <w:numId w:val="67"/>
        </w:numPr>
        <w:jc w:val="both"/>
      </w:pPr>
      <w:r w:rsidRPr="00FE2D82">
        <w:t>Internal suspension</w:t>
      </w:r>
    </w:p>
    <w:p w14:paraId="0718DB51" w14:textId="77777777" w:rsidR="00FE2D82" w:rsidRPr="00FE2D82" w:rsidRDefault="00FE2D82">
      <w:pPr>
        <w:numPr>
          <w:ilvl w:val="0"/>
          <w:numId w:val="67"/>
        </w:numPr>
        <w:jc w:val="both"/>
      </w:pPr>
      <w:r w:rsidRPr="00FE2D82">
        <w:t>Fixed-term suspension</w:t>
      </w:r>
    </w:p>
    <w:p w14:paraId="5FA2635A" w14:textId="77777777" w:rsidR="00FE2D82" w:rsidRDefault="00FE2D82">
      <w:pPr>
        <w:numPr>
          <w:ilvl w:val="0"/>
          <w:numId w:val="67"/>
        </w:numPr>
        <w:jc w:val="both"/>
      </w:pPr>
      <w:r w:rsidRPr="00FE2D82">
        <w:t>Other proportionate sanctions</w:t>
      </w:r>
    </w:p>
    <w:p w14:paraId="3759FBDC" w14:textId="77777777" w:rsidR="00505A13" w:rsidRPr="00FE2D82" w:rsidRDefault="00505A13" w:rsidP="00505A13">
      <w:pPr>
        <w:ind w:left="720"/>
        <w:jc w:val="both"/>
      </w:pPr>
    </w:p>
    <w:p w14:paraId="71DB1E39" w14:textId="04534F08" w:rsidR="00505A13" w:rsidRDefault="00FE2D82" w:rsidP="00FE2D82">
      <w:pPr>
        <w:jc w:val="both"/>
        <w:rPr>
          <w:lang w:val="en-US"/>
        </w:rPr>
      </w:pPr>
      <w:r w:rsidRPr="00FE2D82">
        <w:t xml:space="preserve">All decisions will consider age, </w:t>
      </w:r>
      <w:r w:rsidRPr="00FE2D82">
        <w:rPr>
          <w:lang w:val="en-US"/>
        </w:rPr>
        <w:t xml:space="preserve">developmental stage, </w:t>
      </w:r>
      <w:r w:rsidRPr="00FE2D82">
        <w:t>SEND</w:t>
      </w:r>
      <w:r w:rsidRPr="00FE2D82">
        <w:rPr>
          <w:lang w:val="en-US"/>
        </w:rPr>
        <w:t>, communication</w:t>
      </w:r>
      <w:r w:rsidRPr="00FE2D82">
        <w:t xml:space="preserve"> needs, understanding, intent</w:t>
      </w:r>
      <w:r w:rsidRPr="00FE2D82">
        <w:rPr>
          <w:lang w:val="en-US"/>
        </w:rPr>
        <w:t>, impact, safeguarding context</w:t>
      </w:r>
      <w:r w:rsidRPr="00FE2D82">
        <w:t xml:space="preserve"> and individual circumstances.</w:t>
      </w:r>
      <w:r w:rsidRPr="00FE2D82">
        <w:rPr>
          <w:lang w:val="en-US"/>
        </w:rPr>
        <w:t xml:space="preserve"> Support for pupils displaying bullying behaviour will not replace appropriate consequences, but consequences will be proportionate, lawful, reasonable and focused on preventing recurrence.</w:t>
      </w:r>
    </w:p>
    <w:p w14:paraId="55DA43DA" w14:textId="77777777" w:rsidR="00505A13" w:rsidRPr="00505A13" w:rsidRDefault="00505A13" w:rsidP="00FE2D82">
      <w:pPr>
        <w:jc w:val="both"/>
        <w:rPr>
          <w:lang w:val="en-US"/>
        </w:rPr>
      </w:pPr>
    </w:p>
    <w:p w14:paraId="369109F7" w14:textId="1D1A6F6C" w:rsidR="00FE2D82" w:rsidRPr="00FE2D82" w:rsidRDefault="00FE2D82" w:rsidP="00505A13">
      <w:pPr>
        <w:pStyle w:val="Heading2"/>
        <w:rPr>
          <w:lang w:val="en-US"/>
        </w:rPr>
      </w:pPr>
      <w:r w:rsidRPr="00FE2D82">
        <w:t>Prevention</w:t>
      </w:r>
    </w:p>
    <w:p w14:paraId="75380A4A" w14:textId="77777777" w:rsidR="00FE2D82" w:rsidRPr="00FE2D82" w:rsidRDefault="00FE2D82" w:rsidP="00FE2D82">
      <w:pPr>
        <w:jc w:val="both"/>
      </w:pPr>
      <w:r w:rsidRPr="00FE2D82">
        <w:t>Combe Pafford School adopts a proactive approach to preventing bullying through:</w:t>
      </w:r>
    </w:p>
    <w:p w14:paraId="01EFB69E" w14:textId="77777777" w:rsidR="00FE2D82" w:rsidRPr="00FE2D82" w:rsidRDefault="00FE2D82">
      <w:pPr>
        <w:numPr>
          <w:ilvl w:val="0"/>
          <w:numId w:val="68"/>
        </w:numPr>
        <w:jc w:val="both"/>
      </w:pPr>
      <w:r w:rsidRPr="00FE2D82">
        <w:t>A positive school culture.</w:t>
      </w:r>
    </w:p>
    <w:p w14:paraId="643D7714" w14:textId="77777777" w:rsidR="00FE2D82" w:rsidRPr="00FE2D82" w:rsidRDefault="00FE2D82">
      <w:pPr>
        <w:numPr>
          <w:ilvl w:val="0"/>
          <w:numId w:val="68"/>
        </w:numPr>
        <w:jc w:val="both"/>
      </w:pPr>
      <w:r w:rsidRPr="00FE2D82">
        <w:t>Clearly communicated behaviour expectations.</w:t>
      </w:r>
    </w:p>
    <w:p w14:paraId="250E3680" w14:textId="77777777" w:rsidR="00FE2D82" w:rsidRPr="00FE2D82" w:rsidRDefault="00FE2D82">
      <w:pPr>
        <w:numPr>
          <w:ilvl w:val="0"/>
          <w:numId w:val="68"/>
        </w:numPr>
        <w:jc w:val="both"/>
      </w:pPr>
      <w:r w:rsidRPr="00FE2D82">
        <w:t>PSHE and RSE curriculum content.</w:t>
      </w:r>
    </w:p>
    <w:p w14:paraId="2D4D9D20" w14:textId="77777777" w:rsidR="00FE2D82" w:rsidRPr="00FE2D82" w:rsidRDefault="00FE2D82">
      <w:pPr>
        <w:numPr>
          <w:ilvl w:val="0"/>
          <w:numId w:val="68"/>
        </w:numPr>
        <w:jc w:val="both"/>
      </w:pPr>
      <w:r w:rsidRPr="00FE2D82">
        <w:t>Online safety education.</w:t>
      </w:r>
    </w:p>
    <w:p w14:paraId="15919930" w14:textId="77777777" w:rsidR="00FE2D82" w:rsidRPr="00FE2D82" w:rsidRDefault="00FE2D82">
      <w:pPr>
        <w:numPr>
          <w:ilvl w:val="0"/>
          <w:numId w:val="68"/>
        </w:numPr>
        <w:jc w:val="both"/>
      </w:pPr>
      <w:r w:rsidRPr="00FE2D82">
        <w:t>Assemblies and awareness events.</w:t>
      </w:r>
    </w:p>
    <w:p w14:paraId="0DAE81A2" w14:textId="77777777" w:rsidR="00FE2D82" w:rsidRPr="00FE2D82" w:rsidRDefault="00FE2D82">
      <w:pPr>
        <w:numPr>
          <w:ilvl w:val="0"/>
          <w:numId w:val="68"/>
        </w:numPr>
        <w:jc w:val="both"/>
      </w:pPr>
      <w:r w:rsidRPr="00FE2D82">
        <w:t>Pupil Parliament and pupil voice activities.</w:t>
      </w:r>
    </w:p>
    <w:p w14:paraId="7AAFEA5B" w14:textId="77777777" w:rsidR="00FE2D82" w:rsidRPr="00FE2D82" w:rsidRDefault="00FE2D82">
      <w:pPr>
        <w:numPr>
          <w:ilvl w:val="0"/>
          <w:numId w:val="68"/>
        </w:numPr>
        <w:jc w:val="both"/>
      </w:pPr>
      <w:r w:rsidRPr="00FE2D82">
        <w:t>Anti-Bullying Week activities.</w:t>
      </w:r>
    </w:p>
    <w:p w14:paraId="49BEA257" w14:textId="77777777" w:rsidR="00FE2D82" w:rsidRPr="00FE2D82" w:rsidRDefault="00FE2D82">
      <w:pPr>
        <w:numPr>
          <w:ilvl w:val="0"/>
          <w:numId w:val="68"/>
        </w:numPr>
        <w:jc w:val="both"/>
      </w:pPr>
      <w:r w:rsidRPr="00FE2D82">
        <w:t>Staff training.</w:t>
      </w:r>
    </w:p>
    <w:p w14:paraId="3166B20E" w14:textId="77777777" w:rsidR="00FE2D82" w:rsidRPr="00FE2D82" w:rsidRDefault="00FE2D82">
      <w:pPr>
        <w:numPr>
          <w:ilvl w:val="0"/>
          <w:numId w:val="68"/>
        </w:numPr>
        <w:jc w:val="both"/>
      </w:pPr>
      <w:r w:rsidRPr="00FE2D82">
        <w:t>Promotion of equality, diversity and inclusion.</w:t>
      </w:r>
    </w:p>
    <w:p w14:paraId="4BC9A3BE" w14:textId="77777777" w:rsidR="00FE2D82" w:rsidRDefault="00FE2D82">
      <w:pPr>
        <w:numPr>
          <w:ilvl w:val="0"/>
          <w:numId w:val="68"/>
        </w:numPr>
        <w:jc w:val="both"/>
      </w:pPr>
      <w:r w:rsidRPr="00FE2D82">
        <w:t>Regular safeguarding education.</w:t>
      </w:r>
    </w:p>
    <w:p w14:paraId="6E000C1D" w14:textId="77777777" w:rsidR="00505A13" w:rsidRPr="00FE2D82" w:rsidRDefault="00505A13" w:rsidP="00505A13">
      <w:pPr>
        <w:ind w:left="720"/>
        <w:jc w:val="both"/>
      </w:pPr>
    </w:p>
    <w:p w14:paraId="119B9601" w14:textId="43671D0E" w:rsidR="00FE2D82" w:rsidRPr="00FE2D82" w:rsidRDefault="00FE2D82" w:rsidP="00505A13">
      <w:pPr>
        <w:pStyle w:val="Heading2"/>
        <w:rPr>
          <w:lang w:val="en-US"/>
        </w:rPr>
      </w:pPr>
      <w:r w:rsidRPr="00FE2D82">
        <w:t>Record Keeping and Monitoring</w:t>
      </w:r>
    </w:p>
    <w:p w14:paraId="18D66002" w14:textId="77777777" w:rsidR="00FE2D82" w:rsidRPr="00FE2D82" w:rsidRDefault="00FE2D82" w:rsidP="00FE2D82">
      <w:pPr>
        <w:jc w:val="both"/>
      </w:pPr>
      <w:r w:rsidRPr="00FE2D82">
        <w:t>All incidents of alleged bullying will be:</w:t>
      </w:r>
    </w:p>
    <w:p w14:paraId="732DF6AE" w14:textId="77777777" w:rsidR="00FE2D82" w:rsidRPr="00FE2D82" w:rsidRDefault="00FE2D82">
      <w:pPr>
        <w:numPr>
          <w:ilvl w:val="0"/>
          <w:numId w:val="69"/>
        </w:numPr>
        <w:jc w:val="both"/>
      </w:pPr>
      <w:r w:rsidRPr="00FE2D82">
        <w:t>Recorded on CPOMS.</w:t>
      </w:r>
    </w:p>
    <w:p w14:paraId="455D55C4" w14:textId="77777777" w:rsidR="00FE2D82" w:rsidRPr="00FE2D82" w:rsidRDefault="00FE2D82">
      <w:pPr>
        <w:numPr>
          <w:ilvl w:val="0"/>
          <w:numId w:val="69"/>
        </w:numPr>
        <w:jc w:val="both"/>
      </w:pPr>
      <w:r w:rsidRPr="00FE2D82">
        <w:t>Reviewed by senior leaders.</w:t>
      </w:r>
    </w:p>
    <w:p w14:paraId="28B0110D" w14:textId="77777777" w:rsidR="00FE2D82" w:rsidRPr="00FE2D82" w:rsidRDefault="00FE2D82">
      <w:pPr>
        <w:numPr>
          <w:ilvl w:val="0"/>
          <w:numId w:val="69"/>
        </w:numPr>
        <w:jc w:val="both"/>
      </w:pPr>
      <w:r w:rsidRPr="00FE2D82">
        <w:t>Analysed for patterns and trends.</w:t>
      </w:r>
    </w:p>
    <w:p w14:paraId="058AF931" w14:textId="77777777" w:rsidR="00FE2D82" w:rsidRDefault="00FE2D82">
      <w:pPr>
        <w:numPr>
          <w:ilvl w:val="0"/>
          <w:numId w:val="69"/>
        </w:numPr>
        <w:jc w:val="both"/>
      </w:pPr>
      <w:r w:rsidRPr="00FE2D82">
        <w:t>Monitored to ensure effective outcomes.</w:t>
      </w:r>
    </w:p>
    <w:p w14:paraId="54458329" w14:textId="77777777" w:rsidR="00505A13" w:rsidRPr="00FE2D82" w:rsidRDefault="00505A13" w:rsidP="00505A13">
      <w:pPr>
        <w:ind w:left="720"/>
        <w:jc w:val="both"/>
      </w:pPr>
    </w:p>
    <w:p w14:paraId="3F867BA2" w14:textId="77777777" w:rsidR="00FE2D82" w:rsidRPr="00FE2D82" w:rsidRDefault="00FE2D82" w:rsidP="00FE2D82">
      <w:pPr>
        <w:jc w:val="both"/>
        <w:rPr>
          <w:b/>
          <w:bCs/>
          <w:lang w:val="en-US"/>
        </w:rPr>
      </w:pPr>
      <w:r w:rsidRPr="00FE2D82">
        <w:t xml:space="preserve">Information </w:t>
      </w:r>
      <w:r w:rsidRPr="00FE2D82">
        <w:rPr>
          <w:lang w:val="en-US"/>
        </w:rPr>
        <w:t xml:space="preserve">will be reviewed by senior leaders and </w:t>
      </w:r>
      <w:r w:rsidRPr="00FE2D82">
        <w:t>may be anonymised and reported to Trustees as part of safeguarding</w:t>
      </w:r>
      <w:r w:rsidRPr="00FE2D82">
        <w:rPr>
          <w:lang w:val="en-US"/>
        </w:rPr>
        <w:t>,</w:t>
      </w:r>
      <w:r w:rsidRPr="00FE2D82">
        <w:t xml:space="preserve"> behaviour </w:t>
      </w:r>
      <w:r w:rsidRPr="00FE2D82">
        <w:rPr>
          <w:lang w:val="en-US"/>
        </w:rPr>
        <w:t xml:space="preserve">and equality </w:t>
      </w:r>
      <w:r w:rsidRPr="00FE2D82">
        <w:t>monitoring.</w:t>
      </w:r>
      <w:r w:rsidRPr="00FE2D82">
        <w:rPr>
          <w:lang w:val="en-US"/>
        </w:rPr>
        <w:t xml:space="preserve"> Monitoring will include consideration of patterns relating to SEND, disability, protected characteristics, vulnerable groups, time, location and type of incident so that preventative action can be taken where needed.</w:t>
      </w:r>
    </w:p>
    <w:p w14:paraId="2541BD7C" w14:textId="77777777" w:rsidR="00FE2D82" w:rsidRPr="00FE2D82" w:rsidRDefault="00FE2D82" w:rsidP="00FE2D82">
      <w:pPr>
        <w:jc w:val="both"/>
      </w:pPr>
    </w:p>
    <w:p w14:paraId="660F0A66" w14:textId="6D6B8E60" w:rsidR="00FE2D82" w:rsidRPr="00FE2D82" w:rsidRDefault="00FE2D82" w:rsidP="00505A13">
      <w:pPr>
        <w:pStyle w:val="Heading1"/>
        <w:rPr>
          <w:lang w:val="en-US"/>
        </w:rPr>
      </w:pPr>
      <w:r w:rsidRPr="00FE2D82">
        <w:rPr>
          <w:lang w:val="en-US"/>
        </w:rPr>
        <w:lastRenderedPageBreak/>
        <w:t>Sexual Harassment and Abuse</w:t>
      </w:r>
    </w:p>
    <w:p w14:paraId="44D58A6E" w14:textId="77777777" w:rsidR="00505A13" w:rsidRDefault="00505A13" w:rsidP="00FE2D82">
      <w:pPr>
        <w:jc w:val="both"/>
        <w:rPr>
          <w:lang w:val="en-US"/>
        </w:rPr>
      </w:pPr>
    </w:p>
    <w:p w14:paraId="6A0EC86A" w14:textId="5241E406" w:rsidR="00FE2D82" w:rsidRDefault="00FE2D82" w:rsidP="00FE2D82">
      <w:pPr>
        <w:jc w:val="both"/>
        <w:rPr>
          <w:lang w:val="en-US"/>
        </w:rPr>
      </w:pPr>
      <w:r w:rsidRPr="00FE2D82">
        <w:rPr>
          <w:lang w:val="en-US"/>
        </w:rPr>
        <w:t>The school adopts a zero-tolerance approach to sexual violence, sexual harassment and online sexual abuse. Such behaviour is never acceptable, will not be dismissed as banter, part of growing up or typical behaviour, and will be addressed through safeguarding procedures, behaviour responses and curriculum education.</w:t>
      </w:r>
    </w:p>
    <w:p w14:paraId="755383CB" w14:textId="77777777" w:rsidR="00505A13" w:rsidRPr="00FE2D82" w:rsidRDefault="00505A13" w:rsidP="00FE2D82">
      <w:pPr>
        <w:jc w:val="both"/>
      </w:pPr>
    </w:p>
    <w:p w14:paraId="542B70C9" w14:textId="77777777" w:rsidR="00FE2D82" w:rsidRDefault="00FE2D82" w:rsidP="00FE2D82">
      <w:pPr>
        <w:jc w:val="both"/>
      </w:pPr>
      <w:r w:rsidRPr="00FE2D82">
        <w:t xml:space="preserve">Combe Pafford School takes all reports of sexual harassment, sexual violence and online sexual abuse seriously and aims to create on open culture where students are comfortable and confident to report all incidents to any member of staff. </w:t>
      </w:r>
    </w:p>
    <w:p w14:paraId="6BF47A8C" w14:textId="77777777" w:rsidR="00505A13" w:rsidRPr="00FE2D82" w:rsidRDefault="00505A13" w:rsidP="00FE2D82">
      <w:pPr>
        <w:jc w:val="both"/>
      </w:pPr>
    </w:p>
    <w:p w14:paraId="2192A68A" w14:textId="77777777" w:rsidR="00FE2D82" w:rsidRPr="00FE2D82" w:rsidRDefault="00FE2D82" w:rsidP="00FE2D82">
      <w:pPr>
        <w:jc w:val="both"/>
      </w:pPr>
      <w:r w:rsidRPr="00FE2D82">
        <w:t>Our age and stage appropriate curriculum </w:t>
      </w:r>
      <w:proofErr w:type="gramStart"/>
      <w:r w:rsidRPr="00FE2D82">
        <w:t>covers</w:t>
      </w:r>
      <w:proofErr w:type="gramEnd"/>
      <w:r w:rsidRPr="00FE2D82">
        <w:t> such issues as:</w:t>
      </w:r>
    </w:p>
    <w:p w14:paraId="120BB59B" w14:textId="77777777" w:rsidR="00FE2D82" w:rsidRPr="00FE2D82" w:rsidRDefault="00FE2D82">
      <w:pPr>
        <w:numPr>
          <w:ilvl w:val="0"/>
          <w:numId w:val="70"/>
        </w:numPr>
        <w:jc w:val="both"/>
      </w:pPr>
      <w:r w:rsidRPr="00FE2D82">
        <w:rPr>
          <w:lang w:val="en-US"/>
        </w:rPr>
        <w:t>Healthy and respectful relationships, including consent;</w:t>
      </w:r>
    </w:p>
    <w:p w14:paraId="6642BAFF" w14:textId="77777777" w:rsidR="00FE2D82" w:rsidRPr="00FE2D82" w:rsidRDefault="00FE2D82">
      <w:pPr>
        <w:numPr>
          <w:ilvl w:val="0"/>
          <w:numId w:val="71"/>
        </w:numPr>
        <w:jc w:val="both"/>
      </w:pPr>
      <w:r w:rsidRPr="00FE2D82">
        <w:rPr>
          <w:lang w:val="en-US"/>
        </w:rPr>
        <w:t>Gender roles, stereotyping, equality, diversity;</w:t>
      </w:r>
    </w:p>
    <w:p w14:paraId="290CB19D" w14:textId="77777777" w:rsidR="00FE2D82" w:rsidRPr="00FE2D82" w:rsidRDefault="00FE2D82">
      <w:pPr>
        <w:numPr>
          <w:ilvl w:val="0"/>
          <w:numId w:val="72"/>
        </w:numPr>
        <w:jc w:val="both"/>
      </w:pPr>
      <w:r w:rsidRPr="00FE2D82">
        <w:rPr>
          <w:lang w:val="en-US"/>
        </w:rPr>
        <w:t>Body confidence and self-esteem;</w:t>
      </w:r>
    </w:p>
    <w:p w14:paraId="670699DE" w14:textId="77777777" w:rsidR="00FE2D82" w:rsidRPr="00FE2D82" w:rsidRDefault="00FE2D82">
      <w:pPr>
        <w:numPr>
          <w:ilvl w:val="0"/>
          <w:numId w:val="73"/>
        </w:numPr>
        <w:jc w:val="both"/>
      </w:pPr>
      <w:r w:rsidRPr="00FE2D82">
        <w:rPr>
          <w:lang w:val="en-US"/>
        </w:rPr>
        <w:t>Prejudiced behaviour;</w:t>
      </w:r>
    </w:p>
    <w:p w14:paraId="0349BE95" w14:textId="77777777" w:rsidR="00FE2D82" w:rsidRPr="00FE2D82" w:rsidRDefault="00FE2D82">
      <w:pPr>
        <w:numPr>
          <w:ilvl w:val="0"/>
          <w:numId w:val="74"/>
        </w:numPr>
        <w:jc w:val="both"/>
      </w:pPr>
      <w:r w:rsidRPr="00FE2D82">
        <w:rPr>
          <w:lang w:val="en-US"/>
        </w:rPr>
        <w:t>That sexual harassment and violence is always wrong; and</w:t>
      </w:r>
    </w:p>
    <w:p w14:paraId="3F2100F1" w14:textId="77777777" w:rsidR="00FE2D82" w:rsidRPr="00FE2D82" w:rsidRDefault="00FE2D82">
      <w:pPr>
        <w:numPr>
          <w:ilvl w:val="0"/>
          <w:numId w:val="75"/>
        </w:numPr>
        <w:jc w:val="both"/>
      </w:pPr>
      <w:r w:rsidRPr="00FE2D82">
        <w:rPr>
          <w:lang w:val="en-US"/>
        </w:rPr>
        <w:t>Addressing any culture of sexual harassment.</w:t>
      </w:r>
    </w:p>
    <w:p w14:paraId="702DFAD6" w14:textId="77777777" w:rsidR="00FE2D82" w:rsidRPr="00FE2D82" w:rsidRDefault="00FE2D82" w:rsidP="00FE2D82">
      <w:pPr>
        <w:jc w:val="both"/>
      </w:pPr>
    </w:p>
    <w:p w14:paraId="2EFCDA0E" w14:textId="77777777" w:rsidR="00FE2D82" w:rsidRDefault="00FE2D82" w:rsidP="00FE2D82">
      <w:pPr>
        <w:jc w:val="both"/>
        <w:rPr>
          <w:lang w:val="en-US"/>
        </w:rPr>
      </w:pPr>
      <w:r w:rsidRPr="00FE2D82">
        <w:rPr>
          <w:lang w:val="en-US"/>
        </w:rPr>
        <w:t xml:space="preserve">When referring to sexual harassment we mean ‘unwanted conduct of a sexual nature’ that can occur both in person and online. </w:t>
      </w:r>
    </w:p>
    <w:p w14:paraId="452B791D" w14:textId="77777777" w:rsidR="00505A13" w:rsidRPr="00FE2D82" w:rsidRDefault="00505A13" w:rsidP="00FE2D82">
      <w:pPr>
        <w:jc w:val="both"/>
        <w:rPr>
          <w:lang w:val="en-US"/>
        </w:rPr>
      </w:pPr>
    </w:p>
    <w:p w14:paraId="35461DBC" w14:textId="77777777" w:rsidR="00FE2D82" w:rsidRPr="00FE2D82" w:rsidRDefault="00FE2D82" w:rsidP="00FE2D82">
      <w:pPr>
        <w:jc w:val="both"/>
        <w:rPr>
          <w:lang w:val="en-US"/>
        </w:rPr>
      </w:pPr>
      <w:r w:rsidRPr="00FE2D82">
        <w:rPr>
          <w:lang w:val="en-US"/>
        </w:rPr>
        <w:t>Combe Pafford will always aim to deal with incidents in a timely and sensitive manner. All reported incidents will be recorded and (where relevant) passed on to other agencies for support or further action.</w:t>
      </w:r>
    </w:p>
    <w:p w14:paraId="5DEF762F" w14:textId="77777777" w:rsidR="00FE2D82" w:rsidRDefault="00FE2D82" w:rsidP="00FE2D82">
      <w:pPr>
        <w:jc w:val="both"/>
        <w:rPr>
          <w:lang w:val="en-US"/>
        </w:rPr>
      </w:pPr>
      <w:r w:rsidRPr="00FE2D82">
        <w:rPr>
          <w:lang w:val="en-US"/>
        </w:rPr>
        <w:t xml:space="preserve">The application of any sanction is not dependent on any further actions from any other relevant agencies and will be applied </w:t>
      </w:r>
      <w:proofErr w:type="gramStart"/>
      <w:r w:rsidRPr="00FE2D82">
        <w:rPr>
          <w:lang w:val="en-US"/>
        </w:rPr>
        <w:t>in-line</w:t>
      </w:r>
      <w:proofErr w:type="gramEnd"/>
      <w:r w:rsidRPr="00FE2D82">
        <w:rPr>
          <w:lang w:val="en-US"/>
        </w:rPr>
        <w:t xml:space="preserve"> with the balance of probabilities principle.</w:t>
      </w:r>
    </w:p>
    <w:p w14:paraId="2C18013B" w14:textId="77777777" w:rsidR="00505A13" w:rsidRPr="00FE2D82" w:rsidRDefault="00505A13" w:rsidP="00FE2D82">
      <w:pPr>
        <w:jc w:val="both"/>
        <w:rPr>
          <w:lang w:val="en-US"/>
        </w:rPr>
      </w:pPr>
    </w:p>
    <w:p w14:paraId="4695CE74" w14:textId="77777777" w:rsidR="00FE2D82" w:rsidRPr="00FE2D82" w:rsidRDefault="00FE2D82" w:rsidP="00FE2D82">
      <w:pPr>
        <w:jc w:val="both"/>
        <w:rPr>
          <w:lang w:val="en-US"/>
        </w:rPr>
      </w:pPr>
      <w:r w:rsidRPr="00FE2D82">
        <w:rPr>
          <w:lang w:val="en-US"/>
        </w:rPr>
        <w:t>The school:</w:t>
      </w:r>
    </w:p>
    <w:p w14:paraId="7C1E08C3" w14:textId="77777777" w:rsidR="00FE2D82" w:rsidRPr="00FE2D82" w:rsidRDefault="00FE2D82">
      <w:pPr>
        <w:numPr>
          <w:ilvl w:val="0"/>
          <w:numId w:val="76"/>
        </w:numPr>
        <w:jc w:val="both"/>
        <w:rPr>
          <w:lang w:val="en-US"/>
        </w:rPr>
      </w:pPr>
      <w:proofErr w:type="gramStart"/>
      <w:r w:rsidRPr="00FE2D82">
        <w:rPr>
          <w:lang w:val="en-US"/>
        </w:rPr>
        <w:t>Takes</w:t>
      </w:r>
      <w:proofErr w:type="gramEnd"/>
      <w:r w:rsidRPr="00FE2D82">
        <w:rPr>
          <w:lang w:val="en-US"/>
        </w:rPr>
        <w:t xml:space="preserve"> all reports seriously</w:t>
      </w:r>
    </w:p>
    <w:p w14:paraId="27430BC4" w14:textId="77777777" w:rsidR="00FE2D82" w:rsidRPr="00FE2D82" w:rsidRDefault="00FE2D82">
      <w:pPr>
        <w:numPr>
          <w:ilvl w:val="0"/>
          <w:numId w:val="76"/>
        </w:numPr>
        <w:jc w:val="both"/>
        <w:rPr>
          <w:lang w:val="en-US"/>
        </w:rPr>
      </w:pPr>
      <w:r w:rsidRPr="00FE2D82">
        <w:rPr>
          <w:lang w:val="en-US"/>
        </w:rPr>
        <w:t>Applies safeguarding procedures</w:t>
      </w:r>
    </w:p>
    <w:p w14:paraId="52271978" w14:textId="77777777" w:rsidR="00FE2D82" w:rsidRDefault="00FE2D82">
      <w:pPr>
        <w:numPr>
          <w:ilvl w:val="0"/>
          <w:numId w:val="76"/>
        </w:numPr>
        <w:jc w:val="both"/>
        <w:rPr>
          <w:lang w:val="en-US"/>
        </w:rPr>
      </w:pPr>
      <w:r w:rsidRPr="00FE2D82">
        <w:rPr>
          <w:lang w:val="en-US"/>
        </w:rPr>
        <w:t>Provides education through curriculum</w:t>
      </w:r>
    </w:p>
    <w:p w14:paraId="3D4AEDD7" w14:textId="77777777" w:rsidR="00505A13" w:rsidRPr="00FE2D82" w:rsidRDefault="00505A13" w:rsidP="00505A13">
      <w:pPr>
        <w:ind w:left="720"/>
        <w:jc w:val="both"/>
        <w:rPr>
          <w:lang w:val="en-US"/>
        </w:rPr>
      </w:pPr>
    </w:p>
    <w:p w14:paraId="4109046F" w14:textId="77777777" w:rsidR="00FE2D82" w:rsidRPr="00FE2D82" w:rsidRDefault="00FE2D82" w:rsidP="00FE2D82">
      <w:pPr>
        <w:jc w:val="both"/>
        <w:rPr>
          <w:lang w:val="en-US"/>
        </w:rPr>
      </w:pPr>
      <w:r w:rsidRPr="00FE2D82">
        <w:rPr>
          <w:lang w:val="en-US"/>
        </w:rPr>
        <w:t>Consequences may include:</w:t>
      </w:r>
    </w:p>
    <w:p w14:paraId="11FBE920" w14:textId="77777777" w:rsidR="00FE2D82" w:rsidRPr="00FE2D82" w:rsidRDefault="00FE2D82">
      <w:pPr>
        <w:numPr>
          <w:ilvl w:val="0"/>
          <w:numId w:val="77"/>
        </w:numPr>
        <w:jc w:val="both"/>
        <w:rPr>
          <w:lang w:val="en-US"/>
        </w:rPr>
      </w:pPr>
      <w:r w:rsidRPr="00FE2D82">
        <w:rPr>
          <w:lang w:val="en-US"/>
        </w:rPr>
        <w:t>Removal</w:t>
      </w:r>
    </w:p>
    <w:p w14:paraId="082B1917" w14:textId="77777777" w:rsidR="00FE2D82" w:rsidRPr="00FE2D82" w:rsidRDefault="00FE2D82">
      <w:pPr>
        <w:numPr>
          <w:ilvl w:val="0"/>
          <w:numId w:val="77"/>
        </w:numPr>
        <w:jc w:val="both"/>
        <w:rPr>
          <w:lang w:val="en-US"/>
        </w:rPr>
      </w:pPr>
      <w:r w:rsidRPr="00FE2D82">
        <w:rPr>
          <w:lang w:val="en-US"/>
        </w:rPr>
        <w:t>Suspension</w:t>
      </w:r>
    </w:p>
    <w:p w14:paraId="786E3E20" w14:textId="77777777" w:rsidR="00FE2D82" w:rsidRDefault="00FE2D82">
      <w:pPr>
        <w:numPr>
          <w:ilvl w:val="0"/>
          <w:numId w:val="77"/>
        </w:numPr>
        <w:jc w:val="both"/>
        <w:rPr>
          <w:lang w:val="en-US"/>
        </w:rPr>
      </w:pPr>
      <w:r w:rsidRPr="00FE2D82">
        <w:rPr>
          <w:lang w:val="en-US"/>
        </w:rPr>
        <w:t>Permanent exclusion</w:t>
      </w:r>
    </w:p>
    <w:p w14:paraId="6DE38318" w14:textId="77777777" w:rsidR="00505A13" w:rsidRPr="00FE2D82" w:rsidRDefault="00505A13" w:rsidP="00505A13">
      <w:pPr>
        <w:ind w:left="720"/>
        <w:jc w:val="both"/>
        <w:rPr>
          <w:lang w:val="en-US"/>
        </w:rPr>
      </w:pPr>
    </w:p>
    <w:p w14:paraId="3852495C" w14:textId="77777777" w:rsidR="00FE2D82" w:rsidRPr="00FE2D82" w:rsidRDefault="00FE2D82" w:rsidP="00FE2D82">
      <w:pPr>
        <w:jc w:val="both"/>
        <w:rPr>
          <w:lang w:val="en-US"/>
        </w:rPr>
      </w:pPr>
      <w:r w:rsidRPr="00FE2D82">
        <w:t>Confidentiality and anonymity are very sensitive issues when dealing with allegations and cases of sexual harassment and online abuse. In all cases Combe Pafford will work in-line with safeguarding principles</w:t>
      </w:r>
      <w:r w:rsidRPr="00FE2D82">
        <w:rPr>
          <w:lang w:val="en-US"/>
        </w:rPr>
        <w:t xml:space="preserve">. </w:t>
      </w:r>
    </w:p>
    <w:p w14:paraId="47D53273" w14:textId="77777777" w:rsidR="00FE2D82" w:rsidRPr="00FE2D82" w:rsidRDefault="00FE2D82" w:rsidP="00FE2D82">
      <w:pPr>
        <w:jc w:val="both"/>
      </w:pPr>
      <w:r w:rsidRPr="00FE2D82">
        <w:rPr>
          <w:lang w:val="en-US"/>
        </w:rPr>
        <w:t>Where a report involves sexual violence, sexual harassment, harmful sexual behaviour or online sexual abuse, the Designated Safeguarding Lead or deputy will lead the safeguarding response, including risk assessment, support for those affected, consideration of referrals to children’s social care or the police, and arrangements to protect pupils from further harm.</w:t>
      </w:r>
    </w:p>
    <w:p w14:paraId="58FD526C" w14:textId="77777777" w:rsidR="00FE2D82" w:rsidRPr="00FE2D82" w:rsidRDefault="00FE2D82" w:rsidP="00FE2D82">
      <w:pPr>
        <w:jc w:val="both"/>
        <w:rPr>
          <w:lang w:val="en-US"/>
        </w:rPr>
      </w:pPr>
    </w:p>
    <w:p w14:paraId="094FE19D" w14:textId="77CBCC9F" w:rsidR="00FE2D82" w:rsidRPr="00FE2D82" w:rsidRDefault="00FE2D82" w:rsidP="00505A13">
      <w:pPr>
        <w:pStyle w:val="Heading1"/>
        <w:rPr>
          <w:lang w:val="en-US"/>
        </w:rPr>
      </w:pPr>
      <w:r w:rsidRPr="00FE2D82">
        <w:rPr>
          <w:lang w:val="en-US"/>
        </w:rPr>
        <w:t>Prohibited Items</w:t>
      </w:r>
    </w:p>
    <w:p w14:paraId="256D0089" w14:textId="77777777" w:rsidR="00505A13" w:rsidRDefault="00505A13" w:rsidP="00FE2D82">
      <w:pPr>
        <w:jc w:val="both"/>
        <w:rPr>
          <w:lang w:val="en-US"/>
        </w:rPr>
      </w:pPr>
    </w:p>
    <w:p w14:paraId="588EF87C" w14:textId="6075E207" w:rsidR="00FE2D82" w:rsidRDefault="00FE2D82" w:rsidP="00FE2D82">
      <w:pPr>
        <w:jc w:val="both"/>
        <w:rPr>
          <w:lang w:val="en-US"/>
        </w:rPr>
      </w:pPr>
      <w:r w:rsidRPr="00FE2D82">
        <w:rPr>
          <w:lang w:val="en-US"/>
        </w:rPr>
        <w:lastRenderedPageBreak/>
        <w:t>Students must not bring prohibited, illegal or dangerous items onto school premises, transport, visits or any school-related activity. Prohibited items include weapons, knives, alcohol, illegal drugs, stolen items, tobacco, vapes, fireworks, pornographic images and any article that has been or is likely to be used to commit an offence, cause personal injury or damage property.</w:t>
      </w:r>
    </w:p>
    <w:p w14:paraId="415D079A" w14:textId="77777777" w:rsidR="00505A13" w:rsidRPr="00FE2D82" w:rsidRDefault="00505A13" w:rsidP="00FE2D82">
      <w:pPr>
        <w:jc w:val="both"/>
        <w:rPr>
          <w:b/>
          <w:bCs/>
          <w:lang w:val="en-US"/>
        </w:rPr>
      </w:pPr>
    </w:p>
    <w:p w14:paraId="7FDF8C94" w14:textId="77777777" w:rsidR="00FE2D82" w:rsidRDefault="00FE2D82" w:rsidP="00FE2D82">
      <w:pPr>
        <w:jc w:val="both"/>
        <w:rPr>
          <w:lang w:val="en-US"/>
        </w:rPr>
      </w:pPr>
      <w:r w:rsidRPr="00FE2D82">
        <w:rPr>
          <w:lang w:val="en-US"/>
        </w:rPr>
        <w:t>Items may be confiscated, retained, disposed of or passed to parents/carers, police or another appropriate agency in line with statutory guidance, safeguarding procedures and the law.</w:t>
      </w:r>
    </w:p>
    <w:p w14:paraId="03FABB73" w14:textId="77777777" w:rsidR="00505A13" w:rsidRPr="00FE2D82" w:rsidRDefault="00505A13" w:rsidP="00FE2D82">
      <w:pPr>
        <w:jc w:val="both"/>
      </w:pPr>
    </w:p>
    <w:p w14:paraId="3E20FA4F" w14:textId="7F1E935B" w:rsidR="00FE2D82" w:rsidRPr="00FE2D82" w:rsidRDefault="00FE2D82" w:rsidP="00505A13">
      <w:pPr>
        <w:pStyle w:val="Heading1"/>
        <w:rPr>
          <w:lang w:val="en-US"/>
        </w:rPr>
      </w:pPr>
      <w:r w:rsidRPr="00FE2D82">
        <w:rPr>
          <w:lang w:val="en-US"/>
        </w:rPr>
        <w:t>Searching and Confiscation</w:t>
      </w:r>
    </w:p>
    <w:p w14:paraId="782DAAAF" w14:textId="77777777" w:rsidR="00505A13" w:rsidRDefault="00505A13" w:rsidP="00FE2D82">
      <w:pPr>
        <w:jc w:val="both"/>
        <w:rPr>
          <w:lang w:val="en-US"/>
        </w:rPr>
      </w:pPr>
    </w:p>
    <w:p w14:paraId="33902F37" w14:textId="6F5052DC" w:rsidR="00505A13" w:rsidRPr="00FE2D82" w:rsidRDefault="00FE2D82" w:rsidP="00FE2D82">
      <w:pPr>
        <w:jc w:val="both"/>
        <w:rPr>
          <w:b/>
          <w:bCs/>
          <w:lang w:val="en-US"/>
        </w:rPr>
      </w:pPr>
      <w:r w:rsidRPr="00FE2D82">
        <w:rPr>
          <w:lang w:val="en-US"/>
        </w:rPr>
        <w:t xml:space="preserve">Searching, screening and confiscation will be carried out in line with DfE guidance and the school’s safeguarding procedures. </w:t>
      </w:r>
      <w:proofErr w:type="gramStart"/>
      <w:r w:rsidRPr="00FE2D82">
        <w:rPr>
          <w:lang w:val="en-US"/>
        </w:rPr>
        <w:t>Searches</w:t>
      </w:r>
      <w:proofErr w:type="gramEnd"/>
      <w:r w:rsidRPr="00FE2D82">
        <w:rPr>
          <w:lang w:val="en-US"/>
        </w:rPr>
        <w:t xml:space="preserve"> will only be undertaken by authorised staff where there are reasonable grounds or where the law permits searching without consent.</w:t>
      </w:r>
    </w:p>
    <w:p w14:paraId="42B2C52F" w14:textId="77777777" w:rsidR="00FE2D82" w:rsidRDefault="00FE2D82">
      <w:pPr>
        <w:numPr>
          <w:ilvl w:val="0"/>
          <w:numId w:val="78"/>
        </w:numPr>
        <w:jc w:val="both"/>
        <w:rPr>
          <w:lang w:val="en-US"/>
        </w:rPr>
      </w:pPr>
      <w:proofErr w:type="gramStart"/>
      <w:r w:rsidRPr="00FE2D82">
        <w:rPr>
          <w:lang w:val="en-US"/>
        </w:rPr>
        <w:t>Searches</w:t>
      </w:r>
      <w:proofErr w:type="gramEnd"/>
      <w:r w:rsidRPr="00FE2D82">
        <w:rPr>
          <w:lang w:val="en-US"/>
        </w:rPr>
        <w:t xml:space="preserve"> must be reasonable and proportionate</w:t>
      </w:r>
    </w:p>
    <w:p w14:paraId="2E8B133C" w14:textId="77777777" w:rsidR="00505A13" w:rsidRPr="00FE2D82" w:rsidRDefault="00505A13" w:rsidP="00505A13">
      <w:pPr>
        <w:ind w:left="720"/>
        <w:jc w:val="both"/>
        <w:rPr>
          <w:lang w:val="en-US"/>
        </w:rPr>
      </w:pPr>
    </w:p>
    <w:p w14:paraId="5F4386D8" w14:textId="77777777" w:rsidR="00FE2D82" w:rsidRPr="00FE2D82" w:rsidRDefault="00FE2D82" w:rsidP="00FE2D82">
      <w:pPr>
        <w:jc w:val="both"/>
        <w:rPr>
          <w:b/>
          <w:bCs/>
          <w:lang w:val="en-US"/>
        </w:rPr>
      </w:pPr>
      <w:r w:rsidRPr="00FE2D82">
        <w:rPr>
          <w:lang w:val="en-US"/>
        </w:rPr>
        <w:t>Before, during and after a search, staff must consider safeguarding, SEND, disability, communication needs, dignity, privacy, proportionality, the pupil’s age and any known trauma or vulnerability. The Designated Safeguarding Lead should be involved where safeguarding concerns arise.</w:t>
      </w:r>
    </w:p>
    <w:p w14:paraId="3C990674" w14:textId="77777777" w:rsidR="00FE2D82" w:rsidRPr="00FE2D82" w:rsidRDefault="00FE2D82">
      <w:pPr>
        <w:numPr>
          <w:ilvl w:val="0"/>
          <w:numId w:val="79"/>
        </w:numPr>
        <w:jc w:val="both"/>
        <w:rPr>
          <w:b/>
          <w:bCs/>
        </w:rPr>
      </w:pPr>
      <w:r w:rsidRPr="00FE2D82">
        <w:rPr>
          <w:b/>
          <w:bCs/>
        </w:rPr>
        <w:t>Safeguarding </w:t>
      </w:r>
    </w:p>
    <w:p w14:paraId="55995EE4" w14:textId="77777777" w:rsidR="00FE2D82" w:rsidRPr="00FE2D82" w:rsidRDefault="00FE2D82">
      <w:pPr>
        <w:numPr>
          <w:ilvl w:val="0"/>
          <w:numId w:val="79"/>
        </w:numPr>
        <w:jc w:val="both"/>
        <w:rPr>
          <w:b/>
          <w:bCs/>
        </w:rPr>
      </w:pPr>
      <w:r w:rsidRPr="00FE2D82">
        <w:rPr>
          <w:b/>
          <w:bCs/>
        </w:rPr>
        <w:t>SEND needs </w:t>
      </w:r>
    </w:p>
    <w:p w14:paraId="77DA26FE" w14:textId="77777777" w:rsidR="00FE2D82" w:rsidRDefault="00FE2D82">
      <w:pPr>
        <w:numPr>
          <w:ilvl w:val="0"/>
          <w:numId w:val="79"/>
        </w:numPr>
        <w:jc w:val="both"/>
        <w:rPr>
          <w:b/>
          <w:bCs/>
        </w:rPr>
      </w:pPr>
      <w:r w:rsidRPr="00FE2D82">
        <w:rPr>
          <w:b/>
          <w:bCs/>
        </w:rPr>
        <w:t>Dignity of the pupil </w:t>
      </w:r>
    </w:p>
    <w:p w14:paraId="13B0567A" w14:textId="77777777" w:rsidR="00505A13" w:rsidRPr="00FE2D82" w:rsidRDefault="00505A13" w:rsidP="00505A13">
      <w:pPr>
        <w:ind w:left="1080"/>
        <w:jc w:val="both"/>
        <w:rPr>
          <w:b/>
          <w:bCs/>
        </w:rPr>
      </w:pPr>
    </w:p>
    <w:p w14:paraId="0716DA22" w14:textId="77777777" w:rsidR="00FE2D82" w:rsidRDefault="00FE2D82" w:rsidP="00FE2D82">
      <w:pPr>
        <w:jc w:val="both"/>
        <w:rPr>
          <w:lang w:val="en-US"/>
        </w:rPr>
      </w:pPr>
      <w:r w:rsidRPr="00FE2D82">
        <w:rPr>
          <w:lang w:val="en-US"/>
        </w:rPr>
        <w:t xml:space="preserve">Searches and confiscations will be recorded appropriately. Parents/carers will be informed where required or appropriate, including where a prohibited item is found, where safeguarding concerns arise or where the search has caused concern. Any strip search is </w:t>
      </w:r>
      <w:proofErr w:type="gramStart"/>
      <w:r w:rsidRPr="00FE2D82">
        <w:rPr>
          <w:lang w:val="en-US"/>
        </w:rPr>
        <w:t>a police</w:t>
      </w:r>
      <w:proofErr w:type="gramEnd"/>
      <w:r w:rsidRPr="00FE2D82">
        <w:rPr>
          <w:lang w:val="en-US"/>
        </w:rPr>
        <w:t xml:space="preserve"> power and will be managed in line with statutory safeguarding expectations, including appropriate adult arrangements and after-care.</w:t>
      </w:r>
    </w:p>
    <w:p w14:paraId="610FB135" w14:textId="77777777" w:rsidR="00505A13" w:rsidRPr="00FE2D82" w:rsidRDefault="00505A13" w:rsidP="00FE2D82">
      <w:pPr>
        <w:jc w:val="both"/>
        <w:rPr>
          <w:b/>
          <w:bCs/>
          <w:lang w:val="en-US"/>
        </w:rPr>
      </w:pPr>
    </w:p>
    <w:p w14:paraId="12BB0792" w14:textId="7CC4DEB0" w:rsidR="00FE2D82" w:rsidRPr="00FE2D82" w:rsidRDefault="00FE2D82" w:rsidP="00505A13">
      <w:pPr>
        <w:pStyle w:val="Heading1"/>
        <w:rPr>
          <w:lang w:val="en-US"/>
        </w:rPr>
      </w:pPr>
      <w:r w:rsidRPr="00FE2D82">
        <w:rPr>
          <w:lang w:val="en-US"/>
        </w:rPr>
        <w:t>Use of Reasonable Force – Restrictive Physical Intervention</w:t>
      </w:r>
    </w:p>
    <w:p w14:paraId="2C1E2EE0" w14:textId="715901B6" w:rsidR="00FE2D82" w:rsidRPr="00FE2D82" w:rsidRDefault="00FE2D82" w:rsidP="77AAA473">
      <w:pPr>
        <w:jc w:val="both"/>
        <w:rPr>
          <w:rFonts w:eastAsiaTheme="minorEastAsia"/>
          <w:lang w:val="en-US"/>
        </w:rPr>
      </w:pPr>
      <w:r w:rsidRPr="77AAA473">
        <w:rPr>
          <w:lang w:val="en-US"/>
        </w:rPr>
        <w:t xml:space="preserve">Restrictive physical intervention, including the use of reasonable force, will only be </w:t>
      </w:r>
      <w:proofErr w:type="gramStart"/>
      <w:r w:rsidRPr="77AAA473">
        <w:rPr>
          <w:lang w:val="en-US"/>
        </w:rPr>
        <w:t>used</w:t>
      </w:r>
      <w:proofErr w:type="gramEnd"/>
      <w:r w:rsidRPr="77AAA473">
        <w:rPr>
          <w:lang w:val="en-US"/>
        </w:rPr>
        <w:t xml:space="preserve"> when necessary, reasonable and proportionate to prevent harm, maintain safety, prevent serious damage to property or prevent a pupil from leaving wher</w:t>
      </w:r>
      <w:r w:rsidRPr="77AAA473">
        <w:rPr>
          <w:rFonts w:eastAsiaTheme="minorEastAsia"/>
          <w:lang w:val="en-US"/>
        </w:rPr>
        <w:t>e doing so would place them or others at risk. It must never be used as a punishment</w:t>
      </w:r>
      <w:r w:rsidR="433EB57A" w:rsidRPr="77AAA473">
        <w:rPr>
          <w:rFonts w:eastAsiaTheme="minorEastAsia"/>
          <w:lang w:val="en-US"/>
        </w:rPr>
        <w:t>.</w:t>
      </w:r>
    </w:p>
    <w:p w14:paraId="3DFFA607" w14:textId="0AD57498" w:rsidR="00FE2D82" w:rsidRDefault="433EB57A" w:rsidP="77AAA473">
      <w:pPr>
        <w:spacing w:line="300" w:lineRule="auto"/>
        <w:jc w:val="both"/>
        <w:rPr>
          <w:lang w:val="en-US"/>
        </w:rPr>
      </w:pPr>
      <w:r w:rsidRPr="77AAA473">
        <w:rPr>
          <w:rFonts w:eastAsiaTheme="minorEastAsia"/>
          <w:lang w:val="en-US"/>
        </w:rPr>
        <w:t xml:space="preserve">Restrictive physical intervention (RPI), including the use of reasonable force, will only be used when it is </w:t>
      </w:r>
      <w:r w:rsidRPr="77AAA473">
        <w:rPr>
          <w:rFonts w:eastAsiaTheme="minorEastAsia"/>
          <w:b/>
          <w:bCs/>
          <w:lang w:val="en-US"/>
        </w:rPr>
        <w:t>necessary, reasonable, and proportionate</w:t>
      </w:r>
      <w:r w:rsidRPr="77AAA473">
        <w:rPr>
          <w:rFonts w:eastAsiaTheme="minorEastAsia"/>
          <w:lang w:val="en-US"/>
        </w:rPr>
        <w:t xml:space="preserve"> to</w:t>
      </w:r>
      <w:r w:rsidR="62CBD84C" w:rsidRPr="77AAA473">
        <w:rPr>
          <w:rFonts w:eastAsiaTheme="minorEastAsia"/>
          <w:lang w:val="en-US"/>
        </w:rPr>
        <w:t xml:space="preserve"> p</w:t>
      </w:r>
      <w:r w:rsidR="00FE2D82" w:rsidRPr="77AAA473">
        <w:rPr>
          <w:lang w:val="en-US"/>
        </w:rPr>
        <w:t>revent harm</w:t>
      </w:r>
      <w:r w:rsidR="52E8CBDA" w:rsidRPr="77AAA473">
        <w:rPr>
          <w:lang w:val="en-US"/>
        </w:rPr>
        <w:t xml:space="preserve"> and m</w:t>
      </w:r>
      <w:r w:rsidR="00FE2D82" w:rsidRPr="77AAA473">
        <w:rPr>
          <w:lang w:val="en-US"/>
        </w:rPr>
        <w:t>aintain safety</w:t>
      </w:r>
      <w:r w:rsidR="3C37102A" w:rsidRPr="77AAA473">
        <w:rPr>
          <w:lang w:val="en-US"/>
        </w:rPr>
        <w:t xml:space="preserve">. It will always be used as a last resort. </w:t>
      </w:r>
      <w:r w:rsidR="5C0359A3" w:rsidRPr="77AAA473">
        <w:rPr>
          <w:lang w:val="en-US"/>
        </w:rPr>
        <w:t>It will be r</w:t>
      </w:r>
      <w:r w:rsidR="00FE2D82" w:rsidRPr="77AAA473">
        <w:rPr>
          <w:lang w:val="en-US"/>
        </w:rPr>
        <w:t>ecorded, reported and reviewed in line with the RPI Policy and safeguarding procedures</w:t>
      </w:r>
      <w:r w:rsidR="22349588" w:rsidRPr="77AAA473">
        <w:rPr>
          <w:lang w:val="en-US"/>
        </w:rPr>
        <w:t>. It</w:t>
      </w:r>
      <w:r w:rsidR="6173F7C5" w:rsidRPr="77AAA473">
        <w:rPr>
          <w:lang w:val="en-US"/>
        </w:rPr>
        <w:t xml:space="preserve"> will be f</w:t>
      </w:r>
      <w:r w:rsidR="00FE2D82" w:rsidRPr="77AAA473">
        <w:rPr>
          <w:lang w:val="en-US"/>
        </w:rPr>
        <w:t>ollowed by</w:t>
      </w:r>
      <w:r w:rsidR="1C25065D" w:rsidRPr="77AAA473">
        <w:rPr>
          <w:lang w:val="en-US"/>
        </w:rPr>
        <w:t xml:space="preserve"> a</w:t>
      </w:r>
      <w:r w:rsidR="00FE2D82" w:rsidRPr="77AAA473">
        <w:rPr>
          <w:lang w:val="en-US"/>
        </w:rPr>
        <w:t xml:space="preserve"> debrief and review for the pupil and staff involved, including consideration of whether the pupil’s plan or risk assessment needs updating.</w:t>
      </w:r>
    </w:p>
    <w:p w14:paraId="428B3411" w14:textId="77777777" w:rsidR="00505A13" w:rsidRPr="00FE2D82" w:rsidRDefault="00505A13" w:rsidP="00505A13">
      <w:pPr>
        <w:ind w:left="720"/>
        <w:jc w:val="both"/>
        <w:rPr>
          <w:lang w:val="en-US"/>
        </w:rPr>
      </w:pPr>
    </w:p>
    <w:p w14:paraId="13913BCE" w14:textId="77777777" w:rsidR="00FE2D82" w:rsidRPr="00FE2D82" w:rsidRDefault="00FE2D82" w:rsidP="00FE2D82">
      <w:pPr>
        <w:jc w:val="both"/>
        <w:rPr>
          <w:lang w:val="en-US"/>
        </w:rPr>
      </w:pPr>
      <w:r w:rsidRPr="00FE2D82">
        <w:rPr>
          <w:lang w:val="en-US"/>
        </w:rPr>
        <w:t>See Separate RPI Policy applies.</w:t>
      </w:r>
      <w:r w:rsidRPr="00FE2D82">
        <w:t xml:space="preserve"> </w:t>
      </w:r>
    </w:p>
    <w:p w14:paraId="45AFF878" w14:textId="77777777" w:rsidR="00FE2D82" w:rsidRPr="00FE2D82" w:rsidRDefault="00FE2D82" w:rsidP="00FE2D82">
      <w:pPr>
        <w:jc w:val="both"/>
        <w:rPr>
          <w:lang w:val="en-US"/>
        </w:rPr>
      </w:pPr>
      <w:hyperlink r:id="rId17" w:history="1">
        <w:r w:rsidRPr="00FE2D82">
          <w:rPr>
            <w:rStyle w:val="Hyperlink"/>
          </w:rPr>
          <w:t>RPI Policy Jan 2026 - Copy.docx</w:t>
        </w:r>
      </w:hyperlink>
    </w:p>
    <w:p w14:paraId="0ADBFB00" w14:textId="77777777" w:rsidR="00FE2D82" w:rsidRDefault="00FE2D82" w:rsidP="00FE2D82">
      <w:pPr>
        <w:jc w:val="both"/>
      </w:pPr>
      <w:hyperlink r:id="rId18" w:history="1">
        <w:r w:rsidRPr="00FE2D82">
          <w:rPr>
            <w:rStyle w:val="Hyperlink"/>
          </w:rPr>
          <w:t>RPI SOP 2026.docx</w:t>
        </w:r>
      </w:hyperlink>
    </w:p>
    <w:p w14:paraId="0A39E477" w14:textId="77777777" w:rsidR="00505A13" w:rsidRPr="00FE2D82" w:rsidRDefault="00505A13" w:rsidP="00FE2D82">
      <w:pPr>
        <w:jc w:val="both"/>
        <w:rPr>
          <w:lang w:val="en-US"/>
        </w:rPr>
      </w:pPr>
    </w:p>
    <w:p w14:paraId="3438D597" w14:textId="77777777" w:rsidR="00FE2D82" w:rsidRPr="00FE2D82" w:rsidRDefault="00FE2D82" w:rsidP="77AAA473">
      <w:pPr>
        <w:pStyle w:val="Heading1"/>
        <w:numPr>
          <w:ilvl w:val="0"/>
          <w:numId w:val="0"/>
        </w:numPr>
        <w:rPr>
          <w:lang w:val="en-US"/>
        </w:rPr>
      </w:pPr>
      <w:r w:rsidRPr="77AAA473">
        <w:rPr>
          <w:lang w:val="en-US"/>
        </w:rPr>
        <w:lastRenderedPageBreak/>
        <w:t>17. Monitoring &amp; Equality</w:t>
      </w:r>
    </w:p>
    <w:p w14:paraId="381508C7" w14:textId="77777777" w:rsidR="00505A13" w:rsidRDefault="00505A13" w:rsidP="00FE2D82">
      <w:pPr>
        <w:jc w:val="both"/>
        <w:rPr>
          <w:lang w:val="en-US"/>
        </w:rPr>
      </w:pPr>
    </w:p>
    <w:p w14:paraId="0366CA3D" w14:textId="1D17E0BA" w:rsidR="00FE2D82" w:rsidRPr="00FE2D82" w:rsidRDefault="00FE2D82" w:rsidP="00FE2D82">
      <w:pPr>
        <w:jc w:val="both"/>
        <w:rPr>
          <w:b/>
          <w:bCs/>
          <w:lang w:val="en-US"/>
        </w:rPr>
      </w:pPr>
      <w:r w:rsidRPr="00FE2D82">
        <w:rPr>
          <w:lang w:val="en-US"/>
        </w:rPr>
        <w:t>The school recognises its duties under the Equality Act 2010 and will consider the impact of this policy on pupils with protected characteristics and pupils who may be vulnerable to disadvantage, including pupils with SEND, disabled pupils, Looked After Children, Previously Looked After Children, young carers, pupils from minority ethnic groups, LGBTQ+ pupils and pupils experiencing social disadvantage.</w:t>
      </w:r>
    </w:p>
    <w:p w14:paraId="19694B79" w14:textId="77777777" w:rsidR="00FE2D82" w:rsidRPr="00FE2D82" w:rsidRDefault="00FE2D82">
      <w:pPr>
        <w:numPr>
          <w:ilvl w:val="0"/>
          <w:numId w:val="80"/>
        </w:numPr>
        <w:jc w:val="both"/>
      </w:pPr>
      <w:r w:rsidRPr="00FE2D82">
        <w:t>Pupils with SEND</w:t>
      </w:r>
    </w:p>
    <w:p w14:paraId="7781151B" w14:textId="77777777" w:rsidR="00FE2D82" w:rsidRPr="00FE2D82" w:rsidRDefault="00FE2D82">
      <w:pPr>
        <w:numPr>
          <w:ilvl w:val="0"/>
          <w:numId w:val="80"/>
        </w:numPr>
        <w:jc w:val="both"/>
      </w:pPr>
      <w:r w:rsidRPr="00FE2D82">
        <w:t>Looked After Children</w:t>
      </w:r>
    </w:p>
    <w:p w14:paraId="2E1396D5" w14:textId="77777777" w:rsidR="00FE2D82" w:rsidRPr="00FE2D82" w:rsidRDefault="00FE2D82">
      <w:pPr>
        <w:numPr>
          <w:ilvl w:val="0"/>
          <w:numId w:val="80"/>
        </w:numPr>
        <w:jc w:val="both"/>
      </w:pPr>
      <w:r w:rsidRPr="00FE2D82">
        <w:t>Previously Looked After Children</w:t>
      </w:r>
    </w:p>
    <w:p w14:paraId="408E441E" w14:textId="77777777" w:rsidR="00FE2D82" w:rsidRPr="00FE2D82" w:rsidRDefault="00FE2D82">
      <w:pPr>
        <w:numPr>
          <w:ilvl w:val="0"/>
          <w:numId w:val="80"/>
        </w:numPr>
        <w:jc w:val="both"/>
      </w:pPr>
      <w:r w:rsidRPr="00FE2D82">
        <w:t>Young carers</w:t>
      </w:r>
    </w:p>
    <w:p w14:paraId="2CD80B77" w14:textId="77777777" w:rsidR="00FE2D82" w:rsidRPr="00FE2D82" w:rsidRDefault="00FE2D82">
      <w:pPr>
        <w:numPr>
          <w:ilvl w:val="0"/>
          <w:numId w:val="80"/>
        </w:numPr>
        <w:jc w:val="both"/>
      </w:pPr>
      <w:r w:rsidRPr="00FE2D82">
        <w:t>Pupils from minority ethnic groups</w:t>
      </w:r>
    </w:p>
    <w:p w14:paraId="773CA287" w14:textId="77777777" w:rsidR="00FE2D82" w:rsidRPr="00FE2D82" w:rsidRDefault="00FE2D82">
      <w:pPr>
        <w:numPr>
          <w:ilvl w:val="0"/>
          <w:numId w:val="80"/>
        </w:numPr>
        <w:jc w:val="both"/>
      </w:pPr>
      <w:r w:rsidRPr="00FE2D82">
        <w:t>LGBTQ+ pupils</w:t>
      </w:r>
    </w:p>
    <w:p w14:paraId="6C340E20" w14:textId="77777777" w:rsidR="00FE2D82" w:rsidRDefault="00FE2D82">
      <w:pPr>
        <w:numPr>
          <w:ilvl w:val="0"/>
          <w:numId w:val="80"/>
        </w:numPr>
        <w:jc w:val="both"/>
      </w:pPr>
      <w:r w:rsidRPr="00FE2D82">
        <w:t>Pupils experiencing social disadvantage</w:t>
      </w:r>
    </w:p>
    <w:p w14:paraId="536F3196" w14:textId="77777777" w:rsidR="00505A13" w:rsidRPr="00FE2D82" w:rsidRDefault="00505A13" w:rsidP="00505A13">
      <w:pPr>
        <w:ind w:left="720"/>
        <w:jc w:val="both"/>
      </w:pPr>
    </w:p>
    <w:p w14:paraId="240ECFD9" w14:textId="77777777" w:rsidR="00FE2D82" w:rsidRPr="00FE2D82" w:rsidRDefault="00FE2D82" w:rsidP="00FE2D82">
      <w:pPr>
        <w:jc w:val="both"/>
      </w:pPr>
      <w:r w:rsidRPr="00FE2D82">
        <w:rPr>
          <w:lang w:val="en-US"/>
        </w:rPr>
        <w:t>The school will:</w:t>
      </w:r>
      <w:r w:rsidRPr="00FE2D82">
        <w:t> </w:t>
      </w:r>
    </w:p>
    <w:p w14:paraId="674872CC" w14:textId="77777777" w:rsidR="00FE2D82" w:rsidRPr="00FE2D82" w:rsidRDefault="00FE2D82">
      <w:pPr>
        <w:numPr>
          <w:ilvl w:val="0"/>
          <w:numId w:val="81"/>
        </w:numPr>
        <w:jc w:val="both"/>
      </w:pPr>
      <w:r w:rsidRPr="00FE2D82">
        <w:rPr>
          <w:lang w:val="en-US"/>
        </w:rPr>
        <w:t>Monitor behaviour and exclusion data regularly</w:t>
      </w:r>
    </w:p>
    <w:p w14:paraId="71BEA702" w14:textId="77777777" w:rsidR="00505A13" w:rsidRDefault="00FE2D82">
      <w:pPr>
        <w:numPr>
          <w:ilvl w:val="0"/>
          <w:numId w:val="81"/>
        </w:numPr>
        <w:jc w:val="both"/>
      </w:pPr>
      <w:r w:rsidRPr="00FE2D82">
        <w:t>Analyse patterns relating to SEND, disability, protected characteristics, safeguarding vulnerability, attendance, exclusions, bullying, use of removal and restrictive physical intervention.</w:t>
      </w:r>
    </w:p>
    <w:p w14:paraId="2BD096B6" w14:textId="77777777" w:rsidR="00505A13" w:rsidRDefault="00FE2D82">
      <w:pPr>
        <w:numPr>
          <w:ilvl w:val="0"/>
          <w:numId w:val="81"/>
        </w:numPr>
        <w:jc w:val="both"/>
      </w:pPr>
      <w:proofErr w:type="gramStart"/>
      <w:r w:rsidRPr="00505A13">
        <w:rPr>
          <w:lang w:val="en-US"/>
        </w:rPr>
        <w:t>Take action</w:t>
      </w:r>
      <w:proofErr w:type="gramEnd"/>
      <w:r w:rsidRPr="00505A13">
        <w:rPr>
          <w:lang w:val="en-US"/>
        </w:rPr>
        <w:t> where disproportionality is identified</w:t>
      </w:r>
    </w:p>
    <w:p w14:paraId="5E59606B" w14:textId="4A3D46C4" w:rsidR="00FE2D82" w:rsidRDefault="00FE2D82">
      <w:pPr>
        <w:numPr>
          <w:ilvl w:val="0"/>
          <w:numId w:val="81"/>
        </w:numPr>
        <w:jc w:val="both"/>
      </w:pPr>
      <w:r w:rsidRPr="00FE2D82">
        <w:t>Report relevant anonymised patterns to Trustees and use the findings to improve preventive support, staff training and policy implementation.</w:t>
      </w:r>
    </w:p>
    <w:p w14:paraId="60EC8880" w14:textId="77777777" w:rsidR="00505A13" w:rsidRPr="00FE2D82" w:rsidRDefault="00505A13" w:rsidP="00505A13">
      <w:pPr>
        <w:ind w:left="360"/>
        <w:jc w:val="both"/>
      </w:pPr>
    </w:p>
    <w:p w14:paraId="25D4D418" w14:textId="77777777" w:rsidR="00FE2D82" w:rsidRPr="00FE2D82" w:rsidRDefault="00FE2D82" w:rsidP="00FE2D82">
      <w:pPr>
        <w:jc w:val="both"/>
      </w:pPr>
      <w:r w:rsidRPr="00FE2D82">
        <w:rPr>
          <w:lang w:val="en-US"/>
        </w:rPr>
        <w:t>This ensures:</w:t>
      </w:r>
    </w:p>
    <w:p w14:paraId="70D973C8" w14:textId="77777777" w:rsidR="00FE2D82" w:rsidRPr="00FE2D82" w:rsidRDefault="00FE2D82">
      <w:pPr>
        <w:numPr>
          <w:ilvl w:val="0"/>
          <w:numId w:val="82"/>
        </w:numPr>
        <w:jc w:val="both"/>
      </w:pPr>
      <w:r w:rsidRPr="00FE2D82">
        <w:rPr>
          <w:lang w:val="en-US"/>
        </w:rPr>
        <w:t>Fair and equitable practice</w:t>
      </w:r>
    </w:p>
    <w:p w14:paraId="613BC268" w14:textId="77777777" w:rsidR="00FE2D82" w:rsidRPr="00505A13" w:rsidRDefault="00FE2D82">
      <w:pPr>
        <w:numPr>
          <w:ilvl w:val="0"/>
          <w:numId w:val="83"/>
        </w:numPr>
        <w:jc w:val="both"/>
      </w:pPr>
      <w:r w:rsidRPr="00FE2D82">
        <w:rPr>
          <w:lang w:val="en-US"/>
        </w:rPr>
        <w:t>Compliance with the Equality Act 2010</w:t>
      </w:r>
    </w:p>
    <w:p w14:paraId="4C9DE845" w14:textId="77777777" w:rsidR="00FE2D82" w:rsidRPr="00FE2D82" w:rsidRDefault="00FE2D82" w:rsidP="00505A13">
      <w:pPr>
        <w:pStyle w:val="Heading1nonumbers"/>
      </w:pPr>
      <w:r w:rsidRPr="00FE2D82">
        <w:rPr>
          <w:lang w:val="en-US"/>
        </w:rPr>
        <w:t>Policy Review</w:t>
      </w:r>
      <w:r w:rsidRPr="00FE2D82">
        <w:t xml:space="preserve"> </w:t>
      </w:r>
    </w:p>
    <w:p w14:paraId="753765D6" w14:textId="77777777" w:rsidR="00505A13" w:rsidRDefault="00505A13" w:rsidP="00FE2D82">
      <w:pPr>
        <w:jc w:val="both"/>
      </w:pPr>
    </w:p>
    <w:p w14:paraId="60E48CC2" w14:textId="1E0D09A3" w:rsidR="00FE2D82" w:rsidRDefault="00FE2D82" w:rsidP="00FE2D82">
      <w:pPr>
        <w:jc w:val="both"/>
      </w:pPr>
      <w:r w:rsidRPr="00FE2D82">
        <w:t>The Headteacher is responsible for the implementation</w:t>
      </w:r>
      <w:r w:rsidRPr="00FE2D82">
        <w:rPr>
          <w:lang w:val="en-US"/>
        </w:rPr>
        <w:t>, communication</w:t>
      </w:r>
      <w:r w:rsidRPr="00FE2D82">
        <w:t xml:space="preserve"> and monitoring of this policy</w:t>
      </w:r>
      <w:r w:rsidRPr="00FE2D82">
        <w:rPr>
          <w:lang w:val="en-US"/>
        </w:rPr>
        <w:t>, supported by senior leaders, the Designated Safeguarding Lead, the SENCo and Trustees</w:t>
      </w:r>
      <w:r w:rsidRPr="00FE2D82">
        <w:t>.</w:t>
      </w:r>
    </w:p>
    <w:p w14:paraId="7502E5A0" w14:textId="77777777" w:rsidR="00505A13" w:rsidRPr="00FE2D82" w:rsidRDefault="00505A13" w:rsidP="00FE2D82">
      <w:pPr>
        <w:jc w:val="both"/>
        <w:rPr>
          <w:b/>
          <w:bCs/>
          <w:lang w:val="en-US"/>
        </w:rPr>
      </w:pPr>
    </w:p>
    <w:p w14:paraId="3AF8EBAF" w14:textId="77777777" w:rsidR="00FE2D82" w:rsidRPr="00FE2D82" w:rsidRDefault="00FE2D82" w:rsidP="00FE2D82">
      <w:pPr>
        <w:jc w:val="both"/>
      </w:pPr>
      <w:r w:rsidRPr="00FE2D82">
        <w:t>The policy will be reviewed annually or sooner if:</w:t>
      </w:r>
    </w:p>
    <w:p w14:paraId="7A76600D" w14:textId="77777777" w:rsidR="00FE2D82" w:rsidRPr="00FE2D82" w:rsidRDefault="00FE2D82">
      <w:pPr>
        <w:numPr>
          <w:ilvl w:val="0"/>
          <w:numId w:val="84"/>
        </w:numPr>
        <w:jc w:val="both"/>
      </w:pPr>
      <w:r w:rsidRPr="00FE2D82">
        <w:t>Legislation changes;</w:t>
      </w:r>
    </w:p>
    <w:p w14:paraId="2A4FDDDE" w14:textId="77777777" w:rsidR="00FE2D82" w:rsidRPr="00FE2D82" w:rsidRDefault="00FE2D82">
      <w:pPr>
        <w:numPr>
          <w:ilvl w:val="0"/>
          <w:numId w:val="84"/>
        </w:numPr>
        <w:jc w:val="both"/>
      </w:pPr>
      <w:r w:rsidRPr="00FE2D82">
        <w:t>Statutory guidance is updated;</w:t>
      </w:r>
    </w:p>
    <w:p w14:paraId="54FF4CF6" w14:textId="77777777" w:rsidR="00FE2D82" w:rsidRPr="00FE2D82" w:rsidRDefault="00FE2D82">
      <w:pPr>
        <w:numPr>
          <w:ilvl w:val="0"/>
          <w:numId w:val="84"/>
        </w:numPr>
        <w:jc w:val="both"/>
      </w:pPr>
      <w:r w:rsidRPr="00FE2D82">
        <w:t>Significant incidents indicate review is required.</w:t>
      </w:r>
    </w:p>
    <w:p w14:paraId="613865DD" w14:textId="77777777" w:rsidR="00FE2D82" w:rsidRPr="00FE2D82" w:rsidRDefault="00FE2D82">
      <w:pPr>
        <w:numPr>
          <w:ilvl w:val="0"/>
          <w:numId w:val="84"/>
        </w:numPr>
        <w:jc w:val="both"/>
      </w:pPr>
      <w:r w:rsidRPr="00FE2D82">
        <w:rPr>
          <w:lang w:val="en-US"/>
        </w:rPr>
        <w:t>Monitoring identifies disproportionate impact or recurring themes requiring policy or practice change.</w:t>
      </w:r>
    </w:p>
    <w:p w14:paraId="4BF8C9C3" w14:textId="0B302077" w:rsidR="003B2516" w:rsidRPr="00C52971" w:rsidRDefault="003B2516" w:rsidP="00452A92">
      <w:pPr>
        <w:pStyle w:val="Heading1"/>
        <w:numPr>
          <w:ilvl w:val="0"/>
          <w:numId w:val="0"/>
        </w:numPr>
        <w:jc w:val="both"/>
      </w:pPr>
      <w:bookmarkStart w:id="0" w:name="_Toc388277531"/>
      <w:r>
        <w:t>Policy Feedback</w:t>
      </w:r>
      <w:bookmarkEnd w:id="0"/>
    </w:p>
    <w:p w14:paraId="226124B8" w14:textId="77777777" w:rsidR="003B2516" w:rsidRPr="00C52971" w:rsidRDefault="003B2516" w:rsidP="00452A92">
      <w:pPr>
        <w:jc w:val="both"/>
        <w:rPr>
          <w:b/>
          <w:i/>
        </w:rPr>
      </w:pPr>
    </w:p>
    <w:p w14:paraId="3CA7E79E" w14:textId="670026A2" w:rsidR="00C52971" w:rsidRDefault="003B2516" w:rsidP="00452A92">
      <w:pPr>
        <w:pStyle w:val="NoSpacing"/>
        <w:jc w:val="both"/>
        <w:rPr>
          <w:b/>
          <w:bCs/>
        </w:rPr>
      </w:pPr>
      <w:r w:rsidRPr="00C52971">
        <w:t>Should you have any comments regarding this policy, please address</w:t>
      </w:r>
      <w:r w:rsidR="00CA71E0" w:rsidRPr="00C52971">
        <w:t xml:space="preserve"> them to the HR Policy mailbox</w:t>
      </w:r>
      <w:r w:rsidR="00C52971" w:rsidRPr="00C52971">
        <w:t xml:space="preserve"> at </w:t>
      </w:r>
      <w:hyperlink r:id="rId19" w:history="1">
        <w:r w:rsidR="00C52971" w:rsidRPr="00C52971">
          <w:rPr>
            <w:rStyle w:val="Hyperlink"/>
            <w:b w:val="0"/>
            <w:bCs/>
            <w:color w:val="auto"/>
          </w:rPr>
          <w:t>admin@combepafford.torbay.sch.uk</w:t>
        </w:r>
      </w:hyperlink>
      <w:r w:rsidR="00C52971">
        <w:rPr>
          <w:b/>
          <w:bCs/>
        </w:rPr>
        <w:t xml:space="preserve"> </w:t>
      </w:r>
      <w:r w:rsidR="00C52971" w:rsidRPr="00C52971">
        <w:rPr>
          <w:b/>
          <w:bCs/>
        </w:rPr>
        <w:t xml:space="preserve"> </w:t>
      </w:r>
    </w:p>
    <w:p w14:paraId="55887F36" w14:textId="77777777" w:rsidR="00436168" w:rsidRDefault="00436168" w:rsidP="00452A92">
      <w:pPr>
        <w:pStyle w:val="NoSpacing"/>
        <w:jc w:val="both"/>
      </w:pPr>
    </w:p>
    <w:p w14:paraId="1CCC37FB" w14:textId="0A01B559" w:rsidR="0EA0EE03" w:rsidRDefault="0EA0EE03" w:rsidP="00452A92">
      <w:pPr>
        <w:pStyle w:val="coversubtitle"/>
        <w:framePr w:wrap="around"/>
        <w:jc w:val="both"/>
      </w:pPr>
    </w:p>
    <w:tbl>
      <w:tblPr>
        <w:tblStyle w:val="LightList-Accent2"/>
        <w:tblW w:w="10065" w:type="dxa"/>
        <w:tblInd w:w="108" w:type="dxa"/>
        <w:tblLayout w:type="fixed"/>
        <w:tblLook w:val="01E0" w:firstRow="1" w:lastRow="1" w:firstColumn="1" w:lastColumn="1" w:noHBand="0" w:noVBand="0"/>
      </w:tblPr>
      <w:tblGrid>
        <w:gridCol w:w="1603"/>
        <w:gridCol w:w="1467"/>
        <w:gridCol w:w="3373"/>
        <w:gridCol w:w="3622"/>
      </w:tblGrid>
      <w:tr w:rsidR="007146DA" w:rsidRPr="00B070FD" w14:paraId="5BDD595F" w14:textId="77777777" w:rsidTr="007F3E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46DB2548" w14:textId="77777777" w:rsidR="007146DA" w:rsidRPr="007146DA" w:rsidRDefault="007146DA" w:rsidP="00452A92">
            <w:pPr>
              <w:jc w:val="both"/>
            </w:pPr>
            <w:r w:rsidRPr="007146DA">
              <w:t>Date</w:t>
            </w:r>
          </w:p>
        </w:tc>
        <w:tc>
          <w:tcPr>
            <w:cnfStyle w:val="000010000000" w:firstRow="0" w:lastRow="0" w:firstColumn="0" w:lastColumn="0" w:oddVBand="1" w:evenVBand="0" w:oddHBand="0" w:evenHBand="0" w:firstRowFirstColumn="0" w:firstRowLastColumn="0" w:lastRowFirstColumn="0" w:lastRowLastColumn="0"/>
            <w:tcW w:w="1467" w:type="dxa"/>
          </w:tcPr>
          <w:p w14:paraId="603207F5" w14:textId="77777777" w:rsidR="007146DA" w:rsidRPr="007146DA" w:rsidRDefault="007146DA" w:rsidP="00452A92">
            <w:pPr>
              <w:jc w:val="both"/>
            </w:pPr>
            <w:r w:rsidRPr="007146DA">
              <w:t>Page</w:t>
            </w:r>
          </w:p>
        </w:tc>
        <w:tc>
          <w:tcPr>
            <w:tcW w:w="3373" w:type="dxa"/>
          </w:tcPr>
          <w:p w14:paraId="7A6822CF" w14:textId="77777777" w:rsidR="007146DA" w:rsidRPr="007146DA" w:rsidRDefault="007146DA" w:rsidP="00452A92">
            <w:pPr>
              <w:jc w:val="both"/>
              <w:cnfStyle w:val="100000000000" w:firstRow="1" w:lastRow="0" w:firstColumn="0" w:lastColumn="0" w:oddVBand="0" w:evenVBand="0" w:oddHBand="0" w:evenHBand="0" w:firstRowFirstColumn="0" w:firstRowLastColumn="0" w:lastRowFirstColumn="0" w:lastRowLastColumn="0"/>
            </w:pPr>
            <w:r w:rsidRPr="007146DA">
              <w:t>Details of Change</w:t>
            </w:r>
          </w:p>
        </w:tc>
        <w:tc>
          <w:tcPr>
            <w:cnfStyle w:val="000100000000" w:firstRow="0" w:lastRow="0" w:firstColumn="0" w:lastColumn="1" w:oddVBand="0" w:evenVBand="0" w:oddHBand="0" w:evenHBand="0" w:firstRowFirstColumn="0" w:firstRowLastColumn="0" w:lastRowFirstColumn="0" w:lastRowLastColumn="0"/>
            <w:tcW w:w="3622" w:type="dxa"/>
          </w:tcPr>
          <w:p w14:paraId="080C531E" w14:textId="77777777" w:rsidR="007146DA" w:rsidRPr="007146DA" w:rsidRDefault="007146DA" w:rsidP="00452A92">
            <w:pPr>
              <w:jc w:val="both"/>
            </w:pPr>
            <w:r w:rsidRPr="007146DA">
              <w:t>Agreed by:</w:t>
            </w:r>
          </w:p>
        </w:tc>
      </w:tr>
      <w:tr w:rsidR="009457E3" w:rsidRPr="00B070FD" w14:paraId="162A32E2" w14:textId="77777777" w:rsidTr="007F3E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3" w:type="dxa"/>
          </w:tcPr>
          <w:p w14:paraId="55BA898C" w14:textId="5D11AAAC" w:rsidR="009457E3" w:rsidRPr="007146DA" w:rsidRDefault="00A9044B" w:rsidP="00452A92">
            <w:pPr>
              <w:jc w:val="both"/>
            </w:pPr>
            <w:r>
              <w:t>September</w:t>
            </w:r>
            <w:r w:rsidR="00004307">
              <w:t xml:space="preserve"> </w:t>
            </w:r>
            <w:r w:rsidR="00363996">
              <w:t xml:space="preserve">2026 </w:t>
            </w:r>
          </w:p>
        </w:tc>
        <w:tc>
          <w:tcPr>
            <w:cnfStyle w:val="000010000000" w:firstRow="0" w:lastRow="0" w:firstColumn="0" w:lastColumn="0" w:oddVBand="1" w:evenVBand="0" w:oddHBand="0" w:evenHBand="0" w:firstRowFirstColumn="0" w:firstRowLastColumn="0" w:lastRowFirstColumn="0" w:lastRowLastColumn="0"/>
            <w:tcW w:w="1467" w:type="dxa"/>
          </w:tcPr>
          <w:p w14:paraId="703B993F" w14:textId="77777777" w:rsidR="009457E3" w:rsidRPr="007146DA" w:rsidRDefault="00DC0DBC" w:rsidP="00452A92">
            <w:pPr>
              <w:jc w:val="both"/>
            </w:pPr>
            <w:r>
              <w:t>All</w:t>
            </w:r>
          </w:p>
        </w:tc>
        <w:tc>
          <w:tcPr>
            <w:tcW w:w="3373" w:type="dxa"/>
          </w:tcPr>
          <w:p w14:paraId="3972FA7A" w14:textId="77777777" w:rsidR="009457E3" w:rsidRPr="007146DA" w:rsidRDefault="00DC0DBC" w:rsidP="00452A92">
            <w:pPr>
              <w:jc w:val="both"/>
              <w:cnfStyle w:val="010000000000" w:firstRow="0" w:lastRow="1" w:firstColumn="0" w:lastColumn="0" w:oddVBand="0" w:evenVBand="0" w:oddHBand="0" w:evenHBand="0" w:firstRowFirstColumn="0" w:firstRowLastColumn="0" w:lastRowFirstColumn="0" w:lastRowLastColumn="0"/>
            </w:pPr>
            <w:r>
              <w:t>New format Academy Policy</w:t>
            </w:r>
          </w:p>
        </w:tc>
        <w:tc>
          <w:tcPr>
            <w:cnfStyle w:val="000100000000" w:firstRow="0" w:lastRow="0" w:firstColumn="0" w:lastColumn="1" w:oddVBand="0" w:evenVBand="0" w:oddHBand="0" w:evenHBand="0" w:firstRowFirstColumn="0" w:firstRowLastColumn="0" w:lastRowFirstColumn="0" w:lastRowLastColumn="0"/>
            <w:tcW w:w="3622" w:type="dxa"/>
          </w:tcPr>
          <w:p w14:paraId="0AFFE614" w14:textId="0727E5B9" w:rsidR="009457E3" w:rsidRPr="00363996" w:rsidRDefault="00191B87" w:rsidP="00452A92">
            <w:pPr>
              <w:jc w:val="both"/>
            </w:pPr>
            <w:r>
              <w:t>Trustees</w:t>
            </w:r>
          </w:p>
        </w:tc>
      </w:tr>
    </w:tbl>
    <w:p w14:paraId="79E1829D" w14:textId="77777777" w:rsidR="00540940" w:rsidRDefault="00540940" w:rsidP="00452A92">
      <w:pPr>
        <w:jc w:val="both"/>
      </w:pPr>
    </w:p>
    <w:sectPr w:rsidR="00540940" w:rsidSect="00594487">
      <w:headerReference w:type="even" r:id="rId20"/>
      <w:headerReference w:type="default" r:id="rId21"/>
      <w:footerReference w:type="even" r:id="rId22"/>
      <w:footerReference w:type="default" r:id="rId23"/>
      <w:pgSz w:w="11906" w:h="16838" w:code="9"/>
      <w:pgMar w:top="851" w:right="851" w:bottom="851" w:left="85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4F10D" w14:textId="77777777" w:rsidR="0013143A" w:rsidRDefault="0013143A" w:rsidP="006A37FF">
      <w:pPr>
        <w:spacing w:line="240" w:lineRule="auto"/>
      </w:pPr>
      <w:r>
        <w:separator/>
      </w:r>
    </w:p>
  </w:endnote>
  <w:endnote w:type="continuationSeparator" w:id="0">
    <w:p w14:paraId="2C4229BF" w14:textId="77777777" w:rsidR="0013143A" w:rsidRDefault="0013143A" w:rsidP="006A37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0856BEC1" w14:paraId="5482F1CB" w14:textId="77777777" w:rsidTr="0856BEC1">
      <w:trPr>
        <w:trHeight w:val="300"/>
      </w:trPr>
      <w:tc>
        <w:tcPr>
          <w:tcW w:w="3965" w:type="dxa"/>
        </w:tcPr>
        <w:p w14:paraId="6D43E6A5" w14:textId="153605FB" w:rsidR="0856BEC1" w:rsidRDefault="0856BEC1" w:rsidP="0856BEC1">
          <w:pPr>
            <w:pStyle w:val="Header"/>
            <w:ind w:left="-115"/>
          </w:pPr>
        </w:p>
      </w:tc>
      <w:tc>
        <w:tcPr>
          <w:tcW w:w="3965" w:type="dxa"/>
        </w:tcPr>
        <w:p w14:paraId="4A986579" w14:textId="324CD923" w:rsidR="0856BEC1" w:rsidRDefault="0856BEC1" w:rsidP="0856BEC1">
          <w:pPr>
            <w:pStyle w:val="Header"/>
            <w:jc w:val="center"/>
          </w:pPr>
        </w:p>
      </w:tc>
      <w:tc>
        <w:tcPr>
          <w:tcW w:w="3965" w:type="dxa"/>
        </w:tcPr>
        <w:p w14:paraId="3391CF04" w14:textId="46A825F6" w:rsidR="0856BEC1" w:rsidRDefault="0856BEC1" w:rsidP="0856BEC1">
          <w:pPr>
            <w:pStyle w:val="Header"/>
            <w:ind w:right="-115"/>
            <w:jc w:val="right"/>
          </w:pPr>
        </w:p>
      </w:tc>
    </w:tr>
  </w:tbl>
  <w:p w14:paraId="7F529B58" w14:textId="4E22BF30" w:rsidR="0856BEC1" w:rsidRDefault="0856BEC1" w:rsidP="0856BE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0856BEC1" w14:paraId="34A3A73D" w14:textId="77777777" w:rsidTr="0856BEC1">
      <w:trPr>
        <w:trHeight w:val="300"/>
      </w:trPr>
      <w:tc>
        <w:tcPr>
          <w:tcW w:w="3965" w:type="dxa"/>
        </w:tcPr>
        <w:p w14:paraId="6C1B449E" w14:textId="5A302AB9" w:rsidR="0856BEC1" w:rsidRDefault="0856BEC1" w:rsidP="0856BEC1">
          <w:pPr>
            <w:pStyle w:val="Header"/>
            <w:ind w:left="-115"/>
          </w:pPr>
        </w:p>
      </w:tc>
      <w:tc>
        <w:tcPr>
          <w:tcW w:w="3965" w:type="dxa"/>
        </w:tcPr>
        <w:p w14:paraId="3352D325" w14:textId="5D88283B" w:rsidR="0856BEC1" w:rsidRDefault="0856BEC1" w:rsidP="0856BEC1">
          <w:pPr>
            <w:pStyle w:val="Header"/>
            <w:jc w:val="center"/>
          </w:pPr>
        </w:p>
      </w:tc>
      <w:tc>
        <w:tcPr>
          <w:tcW w:w="3965" w:type="dxa"/>
        </w:tcPr>
        <w:p w14:paraId="73B4DA6E" w14:textId="280FB159" w:rsidR="0856BEC1" w:rsidRDefault="0856BEC1" w:rsidP="0856BEC1">
          <w:pPr>
            <w:pStyle w:val="Header"/>
            <w:ind w:right="-115"/>
            <w:jc w:val="right"/>
          </w:pPr>
        </w:p>
      </w:tc>
    </w:tr>
  </w:tbl>
  <w:p w14:paraId="4B1AB58E" w14:textId="7BEE9D36" w:rsidR="0856BEC1" w:rsidRDefault="0856BEC1" w:rsidP="0856BE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672080" w:themeFill="text2"/>
      <w:tblCellMar>
        <w:top w:w="72" w:type="dxa"/>
        <w:left w:w="115" w:type="dxa"/>
        <w:bottom w:w="72" w:type="dxa"/>
        <w:right w:w="115" w:type="dxa"/>
      </w:tblCellMar>
      <w:tblLook w:val="04A0" w:firstRow="1" w:lastRow="0" w:firstColumn="1" w:lastColumn="0" w:noHBand="0" w:noVBand="1"/>
    </w:tblPr>
    <w:tblGrid>
      <w:gridCol w:w="629"/>
      <w:gridCol w:w="11277"/>
    </w:tblGrid>
    <w:tr w:rsidR="005E12E7" w14:paraId="45A5E360" w14:textId="77777777" w:rsidTr="1B24C9B2">
      <w:tc>
        <w:tcPr>
          <w:tcW w:w="264" w:type="pct"/>
          <w:shd w:val="clear" w:color="auto" w:fill="672080" w:themeFill="text2"/>
        </w:tcPr>
        <w:p w14:paraId="202F52CB" w14:textId="28AC770C" w:rsidR="005E12E7" w:rsidRDefault="009E1741">
          <w:pPr>
            <w:pStyle w:val="Footer"/>
            <w:jc w:val="right"/>
            <w:rPr>
              <w:b/>
            </w:rPr>
          </w:pPr>
          <w:r>
            <w:fldChar w:fldCharType="begin"/>
          </w:r>
          <w:r>
            <w:instrText xml:space="preserve"> PAGE   \* MERGEFORMAT </w:instrText>
          </w:r>
          <w:r>
            <w:fldChar w:fldCharType="separate"/>
          </w:r>
          <w:r w:rsidR="00AF51B1">
            <w:rPr>
              <w:noProof/>
            </w:rPr>
            <w:t>4</w:t>
          </w:r>
          <w:r>
            <w:rPr>
              <w:noProof/>
            </w:rPr>
            <w:fldChar w:fldCharType="end"/>
          </w:r>
        </w:p>
      </w:tc>
      <w:tc>
        <w:tcPr>
          <w:tcW w:w="4736" w:type="pct"/>
          <w:shd w:val="clear" w:color="auto" w:fill="672080" w:themeFill="text2"/>
        </w:tcPr>
        <w:p w14:paraId="5287FA9B" w14:textId="0AC7F1B0" w:rsidR="005E12E7" w:rsidRDefault="00641F14" w:rsidP="00CA71E0">
          <w:pPr>
            <w:pStyle w:val="Footer"/>
          </w:pPr>
          <w:r>
            <w:t>Behaviour &amp; Regulation Policy</w:t>
          </w:r>
        </w:p>
      </w:tc>
    </w:tr>
  </w:tbl>
  <w:p w14:paraId="0810B644" w14:textId="77777777" w:rsidR="005E12E7" w:rsidRDefault="005E12E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672080" w:themeFill="text2"/>
      <w:tblCellMar>
        <w:top w:w="72" w:type="dxa"/>
        <w:left w:w="115" w:type="dxa"/>
        <w:bottom w:w="72" w:type="dxa"/>
        <w:right w:w="115" w:type="dxa"/>
      </w:tblCellMar>
      <w:tblLook w:val="04A0" w:firstRow="1" w:lastRow="0" w:firstColumn="1" w:lastColumn="0" w:noHBand="0" w:noVBand="1"/>
    </w:tblPr>
    <w:tblGrid>
      <w:gridCol w:w="9673"/>
      <w:gridCol w:w="531"/>
    </w:tblGrid>
    <w:tr w:rsidR="005E12E7" w14:paraId="4A0242A5" w14:textId="77777777" w:rsidTr="00594487">
      <w:tc>
        <w:tcPr>
          <w:tcW w:w="4740" w:type="pct"/>
          <w:shd w:val="clear" w:color="auto" w:fill="672080" w:themeFill="text2"/>
        </w:tcPr>
        <w:p w14:paraId="4D82D2D7" w14:textId="77777777" w:rsidR="005E12E7" w:rsidRDefault="0013143A" w:rsidP="008F6180">
          <w:pPr>
            <w:pStyle w:val="Footer"/>
          </w:pPr>
          <w:sdt>
            <w:sdtPr>
              <w:alias w:val="Company"/>
              <w:id w:val="75971759"/>
              <w:showingPlcHdr/>
              <w:dataBinding w:prefixMappings="xmlns:ns0='http://schemas.openxmlformats.org/officeDocument/2006/extended-properties'" w:xpath="/ns0:Properties[1]/ns0:Company[1]" w:storeItemID="{6668398D-A668-4E3E-A5EB-62B293D839F1}"/>
              <w:text/>
            </w:sdtPr>
            <w:sdtEndPr/>
            <w:sdtContent>
              <w:r w:rsidR="008F6180">
                <w:t xml:space="preserve">     </w:t>
              </w:r>
            </w:sdtContent>
          </w:sdt>
        </w:p>
      </w:tc>
      <w:tc>
        <w:tcPr>
          <w:tcW w:w="260" w:type="pct"/>
          <w:shd w:val="clear" w:color="auto" w:fill="672080" w:themeFill="text2"/>
        </w:tcPr>
        <w:p w14:paraId="2EDF5D12" w14:textId="344AA066" w:rsidR="005E12E7" w:rsidRDefault="009E1741">
          <w:pPr>
            <w:pStyle w:val="Header"/>
            <w:rPr>
              <w:color w:val="FFFFFF" w:themeColor="background1"/>
            </w:rPr>
          </w:pPr>
          <w:r>
            <w:fldChar w:fldCharType="begin"/>
          </w:r>
          <w:r>
            <w:instrText xml:space="preserve"> PAGE   \* MERGEFORMAT </w:instrText>
          </w:r>
          <w:r>
            <w:fldChar w:fldCharType="separate"/>
          </w:r>
          <w:r w:rsidR="00AF51B1" w:rsidRPr="00AF51B1">
            <w:rPr>
              <w:noProof/>
              <w:color w:val="FFFFFF" w:themeColor="background1"/>
            </w:rPr>
            <w:t>3</w:t>
          </w:r>
          <w:r>
            <w:rPr>
              <w:noProof/>
              <w:color w:val="FFFFFF" w:themeColor="background1"/>
            </w:rPr>
            <w:fldChar w:fldCharType="end"/>
          </w:r>
        </w:p>
      </w:tc>
    </w:tr>
  </w:tbl>
  <w:p w14:paraId="53C39C3E" w14:textId="77777777" w:rsidR="005E12E7" w:rsidRDefault="005E12E7" w:rsidP="003C5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4CDFE" w14:textId="77777777" w:rsidR="0013143A" w:rsidRDefault="0013143A" w:rsidP="006A37FF">
      <w:pPr>
        <w:spacing w:line="240" w:lineRule="auto"/>
      </w:pPr>
      <w:r>
        <w:separator/>
      </w:r>
    </w:p>
  </w:footnote>
  <w:footnote w:type="continuationSeparator" w:id="0">
    <w:p w14:paraId="24BDF596" w14:textId="77777777" w:rsidR="0013143A" w:rsidRDefault="0013143A" w:rsidP="006A37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0856BEC1" w14:paraId="20B15667" w14:textId="77777777" w:rsidTr="0856BEC1">
      <w:trPr>
        <w:trHeight w:val="300"/>
      </w:trPr>
      <w:tc>
        <w:tcPr>
          <w:tcW w:w="3965" w:type="dxa"/>
        </w:tcPr>
        <w:p w14:paraId="1138DA40" w14:textId="6FF3D700" w:rsidR="0856BEC1" w:rsidRDefault="0856BEC1" w:rsidP="0856BEC1">
          <w:pPr>
            <w:pStyle w:val="Header"/>
            <w:ind w:left="-115"/>
          </w:pPr>
        </w:p>
      </w:tc>
      <w:tc>
        <w:tcPr>
          <w:tcW w:w="3965" w:type="dxa"/>
        </w:tcPr>
        <w:p w14:paraId="28D4F1B6" w14:textId="369A6568" w:rsidR="0856BEC1" w:rsidRDefault="0856BEC1" w:rsidP="0856BEC1">
          <w:pPr>
            <w:pStyle w:val="Header"/>
            <w:jc w:val="center"/>
          </w:pPr>
        </w:p>
      </w:tc>
      <w:tc>
        <w:tcPr>
          <w:tcW w:w="3965" w:type="dxa"/>
        </w:tcPr>
        <w:p w14:paraId="0E1D79A8" w14:textId="7DB07B4F" w:rsidR="0856BEC1" w:rsidRDefault="0856BEC1" w:rsidP="0856BEC1">
          <w:pPr>
            <w:pStyle w:val="Header"/>
            <w:ind w:right="-115"/>
            <w:jc w:val="right"/>
          </w:pPr>
        </w:p>
      </w:tc>
    </w:tr>
  </w:tbl>
  <w:p w14:paraId="3CB2B4C5" w14:textId="476A6538" w:rsidR="0856BEC1" w:rsidRDefault="0856BEC1" w:rsidP="0856BE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0856BEC1" w14:paraId="474CA6E9" w14:textId="77777777" w:rsidTr="0856BEC1">
      <w:trPr>
        <w:trHeight w:val="300"/>
      </w:trPr>
      <w:tc>
        <w:tcPr>
          <w:tcW w:w="3965" w:type="dxa"/>
        </w:tcPr>
        <w:p w14:paraId="3784BB76" w14:textId="6F40D8FD" w:rsidR="0856BEC1" w:rsidRDefault="0856BEC1" w:rsidP="0856BEC1">
          <w:pPr>
            <w:pStyle w:val="Header"/>
            <w:ind w:left="-115"/>
          </w:pPr>
        </w:p>
      </w:tc>
      <w:tc>
        <w:tcPr>
          <w:tcW w:w="3965" w:type="dxa"/>
        </w:tcPr>
        <w:p w14:paraId="5DCC3B9C" w14:textId="4A83F9A1" w:rsidR="0856BEC1" w:rsidRDefault="0856BEC1" w:rsidP="0856BEC1">
          <w:pPr>
            <w:pStyle w:val="Header"/>
            <w:jc w:val="center"/>
          </w:pPr>
        </w:p>
      </w:tc>
      <w:tc>
        <w:tcPr>
          <w:tcW w:w="3965" w:type="dxa"/>
        </w:tcPr>
        <w:p w14:paraId="54F22961" w14:textId="6C572214" w:rsidR="0856BEC1" w:rsidRDefault="0856BEC1" w:rsidP="0856BEC1">
          <w:pPr>
            <w:pStyle w:val="Header"/>
            <w:ind w:right="-115"/>
            <w:jc w:val="right"/>
          </w:pPr>
        </w:p>
      </w:tc>
    </w:tr>
  </w:tbl>
  <w:p w14:paraId="3DABEC28" w14:textId="173BBB26" w:rsidR="0856BEC1" w:rsidRDefault="0856BEC1" w:rsidP="0856BE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B592" w14:textId="77777777" w:rsidR="005E12E7" w:rsidRDefault="005E12E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E1D58" w14:textId="77777777" w:rsidR="005E12E7" w:rsidRDefault="005E12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7AED"/>
    <w:multiLevelType w:val="multilevel"/>
    <w:tmpl w:val="58867E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9FDD50"/>
    <w:multiLevelType w:val="hybridMultilevel"/>
    <w:tmpl w:val="FFFFFFFF"/>
    <w:lvl w:ilvl="0" w:tplc="10B0A87E">
      <w:start w:val="1"/>
      <w:numFmt w:val="bullet"/>
      <w:lvlText w:val=""/>
      <w:lvlJc w:val="left"/>
      <w:pPr>
        <w:ind w:left="720" w:hanging="360"/>
      </w:pPr>
      <w:rPr>
        <w:rFonts w:ascii="Symbol" w:hAnsi="Symbol" w:hint="default"/>
      </w:rPr>
    </w:lvl>
    <w:lvl w:ilvl="1" w:tplc="6D48CD72">
      <w:start w:val="1"/>
      <w:numFmt w:val="bullet"/>
      <w:lvlText w:val="o"/>
      <w:lvlJc w:val="left"/>
      <w:pPr>
        <w:ind w:left="1440" w:hanging="360"/>
      </w:pPr>
      <w:rPr>
        <w:rFonts w:ascii="Courier New" w:hAnsi="Courier New" w:cs="Times New Roman" w:hint="default"/>
      </w:rPr>
    </w:lvl>
    <w:lvl w:ilvl="2" w:tplc="39AC0DEC">
      <w:start w:val="1"/>
      <w:numFmt w:val="bullet"/>
      <w:lvlText w:val=""/>
      <w:lvlJc w:val="left"/>
      <w:pPr>
        <w:ind w:left="2160" w:hanging="360"/>
      </w:pPr>
      <w:rPr>
        <w:rFonts w:ascii="Wingdings" w:hAnsi="Wingdings" w:hint="default"/>
      </w:rPr>
    </w:lvl>
    <w:lvl w:ilvl="3" w:tplc="73F4CC96">
      <w:start w:val="1"/>
      <w:numFmt w:val="bullet"/>
      <w:lvlText w:val=""/>
      <w:lvlJc w:val="left"/>
      <w:pPr>
        <w:ind w:left="2880" w:hanging="360"/>
      </w:pPr>
      <w:rPr>
        <w:rFonts w:ascii="Symbol" w:hAnsi="Symbol" w:hint="default"/>
      </w:rPr>
    </w:lvl>
    <w:lvl w:ilvl="4" w:tplc="10EA40E4">
      <w:start w:val="1"/>
      <w:numFmt w:val="bullet"/>
      <w:lvlText w:val="o"/>
      <w:lvlJc w:val="left"/>
      <w:pPr>
        <w:ind w:left="3600" w:hanging="360"/>
      </w:pPr>
      <w:rPr>
        <w:rFonts w:ascii="Courier New" w:hAnsi="Courier New" w:cs="Times New Roman" w:hint="default"/>
      </w:rPr>
    </w:lvl>
    <w:lvl w:ilvl="5" w:tplc="BB4E4A28">
      <w:start w:val="1"/>
      <w:numFmt w:val="bullet"/>
      <w:lvlText w:val=""/>
      <w:lvlJc w:val="left"/>
      <w:pPr>
        <w:ind w:left="4320" w:hanging="360"/>
      </w:pPr>
      <w:rPr>
        <w:rFonts w:ascii="Wingdings" w:hAnsi="Wingdings" w:hint="default"/>
      </w:rPr>
    </w:lvl>
    <w:lvl w:ilvl="6" w:tplc="7898DB70">
      <w:start w:val="1"/>
      <w:numFmt w:val="bullet"/>
      <w:lvlText w:val=""/>
      <w:lvlJc w:val="left"/>
      <w:pPr>
        <w:ind w:left="5040" w:hanging="360"/>
      </w:pPr>
      <w:rPr>
        <w:rFonts w:ascii="Symbol" w:hAnsi="Symbol" w:hint="default"/>
      </w:rPr>
    </w:lvl>
    <w:lvl w:ilvl="7" w:tplc="165C18F6">
      <w:start w:val="1"/>
      <w:numFmt w:val="bullet"/>
      <w:lvlText w:val="o"/>
      <w:lvlJc w:val="left"/>
      <w:pPr>
        <w:ind w:left="5760" w:hanging="360"/>
      </w:pPr>
      <w:rPr>
        <w:rFonts w:ascii="Courier New" w:hAnsi="Courier New" w:cs="Times New Roman" w:hint="default"/>
      </w:rPr>
    </w:lvl>
    <w:lvl w:ilvl="8" w:tplc="FB2A0450">
      <w:start w:val="1"/>
      <w:numFmt w:val="bullet"/>
      <w:lvlText w:val=""/>
      <w:lvlJc w:val="left"/>
      <w:pPr>
        <w:ind w:left="6480" w:hanging="360"/>
      </w:pPr>
      <w:rPr>
        <w:rFonts w:ascii="Wingdings" w:hAnsi="Wingdings" w:hint="default"/>
      </w:rPr>
    </w:lvl>
  </w:abstractNum>
  <w:abstractNum w:abstractNumId="2" w15:restartNumberingAfterBreak="0">
    <w:nsid w:val="0A284B5B"/>
    <w:multiLevelType w:val="multilevel"/>
    <w:tmpl w:val="2C2AD7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9DE25A"/>
    <w:multiLevelType w:val="hybridMultilevel"/>
    <w:tmpl w:val="20A6ED9E"/>
    <w:lvl w:ilvl="0" w:tplc="4C20E794">
      <w:start w:val="1"/>
      <w:numFmt w:val="bullet"/>
      <w:lvlText w:val=""/>
      <w:lvlJc w:val="left"/>
      <w:pPr>
        <w:ind w:left="720" w:hanging="360"/>
      </w:pPr>
      <w:rPr>
        <w:rFonts w:ascii="Symbol" w:hAnsi="Symbol" w:hint="default"/>
      </w:rPr>
    </w:lvl>
    <w:lvl w:ilvl="1" w:tplc="9A36B93E">
      <w:start w:val="1"/>
      <w:numFmt w:val="bullet"/>
      <w:lvlText w:val="o"/>
      <w:lvlJc w:val="left"/>
      <w:pPr>
        <w:ind w:left="1440" w:hanging="360"/>
      </w:pPr>
      <w:rPr>
        <w:rFonts w:ascii="Courier New" w:hAnsi="Courier New" w:cs="Times New Roman" w:hint="default"/>
      </w:rPr>
    </w:lvl>
    <w:lvl w:ilvl="2" w:tplc="2924D8F0">
      <w:start w:val="1"/>
      <w:numFmt w:val="bullet"/>
      <w:lvlText w:val=""/>
      <w:lvlJc w:val="left"/>
      <w:pPr>
        <w:ind w:left="2160" w:hanging="360"/>
      </w:pPr>
      <w:rPr>
        <w:rFonts w:ascii="Wingdings" w:hAnsi="Wingdings" w:hint="default"/>
      </w:rPr>
    </w:lvl>
    <w:lvl w:ilvl="3" w:tplc="25BE41EA">
      <w:start w:val="1"/>
      <w:numFmt w:val="bullet"/>
      <w:lvlText w:val=""/>
      <w:lvlJc w:val="left"/>
      <w:pPr>
        <w:ind w:left="2880" w:hanging="360"/>
      </w:pPr>
      <w:rPr>
        <w:rFonts w:ascii="Symbol" w:hAnsi="Symbol" w:hint="default"/>
      </w:rPr>
    </w:lvl>
    <w:lvl w:ilvl="4" w:tplc="03C61D26">
      <w:start w:val="1"/>
      <w:numFmt w:val="bullet"/>
      <w:lvlText w:val="o"/>
      <w:lvlJc w:val="left"/>
      <w:pPr>
        <w:ind w:left="3600" w:hanging="360"/>
      </w:pPr>
      <w:rPr>
        <w:rFonts w:ascii="Courier New" w:hAnsi="Courier New" w:cs="Times New Roman" w:hint="default"/>
      </w:rPr>
    </w:lvl>
    <w:lvl w:ilvl="5" w:tplc="94AE4948">
      <w:start w:val="1"/>
      <w:numFmt w:val="bullet"/>
      <w:lvlText w:val=""/>
      <w:lvlJc w:val="left"/>
      <w:pPr>
        <w:ind w:left="4320" w:hanging="360"/>
      </w:pPr>
      <w:rPr>
        <w:rFonts w:ascii="Wingdings" w:hAnsi="Wingdings" w:hint="default"/>
      </w:rPr>
    </w:lvl>
    <w:lvl w:ilvl="6" w:tplc="CA00E114">
      <w:start w:val="1"/>
      <w:numFmt w:val="bullet"/>
      <w:lvlText w:val=""/>
      <w:lvlJc w:val="left"/>
      <w:pPr>
        <w:ind w:left="5040" w:hanging="360"/>
      </w:pPr>
      <w:rPr>
        <w:rFonts w:ascii="Symbol" w:hAnsi="Symbol" w:hint="default"/>
      </w:rPr>
    </w:lvl>
    <w:lvl w:ilvl="7" w:tplc="73E45244">
      <w:start w:val="1"/>
      <w:numFmt w:val="bullet"/>
      <w:lvlText w:val="o"/>
      <w:lvlJc w:val="left"/>
      <w:pPr>
        <w:ind w:left="5760" w:hanging="360"/>
      </w:pPr>
      <w:rPr>
        <w:rFonts w:ascii="Courier New" w:hAnsi="Courier New" w:cs="Times New Roman" w:hint="default"/>
      </w:rPr>
    </w:lvl>
    <w:lvl w:ilvl="8" w:tplc="74A680D4">
      <w:start w:val="1"/>
      <w:numFmt w:val="bullet"/>
      <w:lvlText w:val=""/>
      <w:lvlJc w:val="left"/>
      <w:pPr>
        <w:ind w:left="6480" w:hanging="360"/>
      </w:pPr>
      <w:rPr>
        <w:rFonts w:ascii="Wingdings" w:hAnsi="Wingdings" w:hint="default"/>
      </w:rPr>
    </w:lvl>
  </w:abstractNum>
  <w:abstractNum w:abstractNumId="4" w15:restartNumberingAfterBreak="0">
    <w:nsid w:val="0FD35297"/>
    <w:multiLevelType w:val="hybridMultilevel"/>
    <w:tmpl w:val="89A63014"/>
    <w:lvl w:ilvl="0" w:tplc="0809000F">
      <w:start w:val="14"/>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36C4FD4"/>
    <w:multiLevelType w:val="multilevel"/>
    <w:tmpl w:val="58B6BA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16D132"/>
    <w:multiLevelType w:val="hybridMultilevel"/>
    <w:tmpl w:val="BC024C34"/>
    <w:lvl w:ilvl="0" w:tplc="DDCC8E6A">
      <w:start w:val="1"/>
      <w:numFmt w:val="bullet"/>
      <w:lvlText w:val=""/>
      <w:lvlJc w:val="left"/>
      <w:pPr>
        <w:ind w:left="720" w:hanging="360"/>
      </w:pPr>
      <w:rPr>
        <w:rFonts w:ascii="Symbol" w:hAnsi="Symbol" w:hint="default"/>
      </w:rPr>
    </w:lvl>
    <w:lvl w:ilvl="1" w:tplc="24C4B522">
      <w:start w:val="1"/>
      <w:numFmt w:val="bullet"/>
      <w:lvlText w:val="o"/>
      <w:lvlJc w:val="left"/>
      <w:pPr>
        <w:ind w:left="1440" w:hanging="360"/>
      </w:pPr>
      <w:rPr>
        <w:rFonts w:ascii="Courier New" w:hAnsi="Courier New" w:cs="Times New Roman" w:hint="default"/>
      </w:rPr>
    </w:lvl>
    <w:lvl w:ilvl="2" w:tplc="540009CE">
      <w:start w:val="1"/>
      <w:numFmt w:val="bullet"/>
      <w:lvlText w:val=""/>
      <w:lvlJc w:val="left"/>
      <w:pPr>
        <w:ind w:left="2160" w:hanging="360"/>
      </w:pPr>
      <w:rPr>
        <w:rFonts w:ascii="Wingdings" w:hAnsi="Wingdings" w:hint="default"/>
      </w:rPr>
    </w:lvl>
    <w:lvl w:ilvl="3" w:tplc="6848F348">
      <w:start w:val="1"/>
      <w:numFmt w:val="bullet"/>
      <w:lvlText w:val=""/>
      <w:lvlJc w:val="left"/>
      <w:pPr>
        <w:ind w:left="2880" w:hanging="360"/>
      </w:pPr>
      <w:rPr>
        <w:rFonts w:ascii="Symbol" w:hAnsi="Symbol" w:hint="default"/>
      </w:rPr>
    </w:lvl>
    <w:lvl w:ilvl="4" w:tplc="CB04EBF6">
      <w:start w:val="1"/>
      <w:numFmt w:val="bullet"/>
      <w:lvlText w:val="o"/>
      <w:lvlJc w:val="left"/>
      <w:pPr>
        <w:ind w:left="3600" w:hanging="360"/>
      </w:pPr>
      <w:rPr>
        <w:rFonts w:ascii="Courier New" w:hAnsi="Courier New" w:cs="Times New Roman" w:hint="default"/>
      </w:rPr>
    </w:lvl>
    <w:lvl w:ilvl="5" w:tplc="DA187652">
      <w:start w:val="1"/>
      <w:numFmt w:val="bullet"/>
      <w:lvlText w:val=""/>
      <w:lvlJc w:val="left"/>
      <w:pPr>
        <w:ind w:left="4320" w:hanging="360"/>
      </w:pPr>
      <w:rPr>
        <w:rFonts w:ascii="Wingdings" w:hAnsi="Wingdings" w:hint="default"/>
      </w:rPr>
    </w:lvl>
    <w:lvl w:ilvl="6" w:tplc="BD38B672">
      <w:start w:val="1"/>
      <w:numFmt w:val="bullet"/>
      <w:lvlText w:val=""/>
      <w:lvlJc w:val="left"/>
      <w:pPr>
        <w:ind w:left="5040" w:hanging="360"/>
      </w:pPr>
      <w:rPr>
        <w:rFonts w:ascii="Symbol" w:hAnsi="Symbol" w:hint="default"/>
      </w:rPr>
    </w:lvl>
    <w:lvl w:ilvl="7" w:tplc="B0EE421E">
      <w:start w:val="1"/>
      <w:numFmt w:val="bullet"/>
      <w:lvlText w:val="o"/>
      <w:lvlJc w:val="left"/>
      <w:pPr>
        <w:ind w:left="5760" w:hanging="360"/>
      </w:pPr>
      <w:rPr>
        <w:rFonts w:ascii="Courier New" w:hAnsi="Courier New" w:cs="Times New Roman" w:hint="default"/>
      </w:rPr>
    </w:lvl>
    <w:lvl w:ilvl="8" w:tplc="FA925810">
      <w:start w:val="1"/>
      <w:numFmt w:val="bullet"/>
      <w:lvlText w:val=""/>
      <w:lvlJc w:val="left"/>
      <w:pPr>
        <w:ind w:left="6480" w:hanging="360"/>
      </w:pPr>
      <w:rPr>
        <w:rFonts w:ascii="Wingdings" w:hAnsi="Wingdings" w:hint="default"/>
      </w:rPr>
    </w:lvl>
  </w:abstractNum>
  <w:abstractNum w:abstractNumId="7" w15:restartNumberingAfterBreak="0">
    <w:nsid w:val="155B7E3E"/>
    <w:multiLevelType w:val="multilevel"/>
    <w:tmpl w:val="B6882B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D23C5E"/>
    <w:multiLevelType w:val="multilevel"/>
    <w:tmpl w:val="1E9CCF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4421BC"/>
    <w:multiLevelType w:val="multilevel"/>
    <w:tmpl w:val="B2864D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7739A3"/>
    <w:multiLevelType w:val="hybridMultilevel"/>
    <w:tmpl w:val="FFFFFFFF"/>
    <w:lvl w:ilvl="0" w:tplc="1E366C3C">
      <w:start w:val="1"/>
      <w:numFmt w:val="bullet"/>
      <w:lvlText w:val=""/>
      <w:lvlJc w:val="left"/>
      <w:pPr>
        <w:ind w:left="720" w:hanging="360"/>
      </w:pPr>
      <w:rPr>
        <w:rFonts w:ascii="Symbol" w:hAnsi="Symbol" w:hint="default"/>
      </w:rPr>
    </w:lvl>
    <w:lvl w:ilvl="1" w:tplc="BB50A3E6">
      <w:start w:val="1"/>
      <w:numFmt w:val="bullet"/>
      <w:lvlText w:val="o"/>
      <w:lvlJc w:val="left"/>
      <w:pPr>
        <w:ind w:left="1440" w:hanging="360"/>
      </w:pPr>
      <w:rPr>
        <w:rFonts w:ascii="Courier New" w:hAnsi="Courier New" w:cs="Times New Roman" w:hint="default"/>
      </w:rPr>
    </w:lvl>
    <w:lvl w:ilvl="2" w:tplc="50F2BDB0">
      <w:start w:val="1"/>
      <w:numFmt w:val="bullet"/>
      <w:lvlText w:val=""/>
      <w:lvlJc w:val="left"/>
      <w:pPr>
        <w:ind w:left="2160" w:hanging="360"/>
      </w:pPr>
      <w:rPr>
        <w:rFonts w:ascii="Wingdings" w:hAnsi="Wingdings" w:hint="default"/>
      </w:rPr>
    </w:lvl>
    <w:lvl w:ilvl="3" w:tplc="8654E618">
      <w:start w:val="1"/>
      <w:numFmt w:val="bullet"/>
      <w:lvlText w:val=""/>
      <w:lvlJc w:val="left"/>
      <w:pPr>
        <w:ind w:left="2880" w:hanging="360"/>
      </w:pPr>
      <w:rPr>
        <w:rFonts w:ascii="Symbol" w:hAnsi="Symbol" w:hint="default"/>
      </w:rPr>
    </w:lvl>
    <w:lvl w:ilvl="4" w:tplc="E222B2F6">
      <w:start w:val="1"/>
      <w:numFmt w:val="bullet"/>
      <w:lvlText w:val="o"/>
      <w:lvlJc w:val="left"/>
      <w:pPr>
        <w:ind w:left="3600" w:hanging="360"/>
      </w:pPr>
      <w:rPr>
        <w:rFonts w:ascii="Courier New" w:hAnsi="Courier New" w:cs="Times New Roman" w:hint="default"/>
      </w:rPr>
    </w:lvl>
    <w:lvl w:ilvl="5" w:tplc="349A5D4A">
      <w:start w:val="1"/>
      <w:numFmt w:val="bullet"/>
      <w:lvlText w:val=""/>
      <w:lvlJc w:val="left"/>
      <w:pPr>
        <w:ind w:left="4320" w:hanging="360"/>
      </w:pPr>
      <w:rPr>
        <w:rFonts w:ascii="Wingdings" w:hAnsi="Wingdings" w:hint="default"/>
      </w:rPr>
    </w:lvl>
    <w:lvl w:ilvl="6" w:tplc="57000564">
      <w:start w:val="1"/>
      <w:numFmt w:val="bullet"/>
      <w:lvlText w:val=""/>
      <w:lvlJc w:val="left"/>
      <w:pPr>
        <w:ind w:left="5040" w:hanging="360"/>
      </w:pPr>
      <w:rPr>
        <w:rFonts w:ascii="Symbol" w:hAnsi="Symbol" w:hint="default"/>
      </w:rPr>
    </w:lvl>
    <w:lvl w:ilvl="7" w:tplc="2638BE40">
      <w:start w:val="1"/>
      <w:numFmt w:val="bullet"/>
      <w:lvlText w:val="o"/>
      <w:lvlJc w:val="left"/>
      <w:pPr>
        <w:ind w:left="5760" w:hanging="360"/>
      </w:pPr>
      <w:rPr>
        <w:rFonts w:ascii="Courier New" w:hAnsi="Courier New" w:cs="Times New Roman" w:hint="default"/>
      </w:rPr>
    </w:lvl>
    <w:lvl w:ilvl="8" w:tplc="390865A4">
      <w:start w:val="1"/>
      <w:numFmt w:val="bullet"/>
      <w:lvlText w:val=""/>
      <w:lvlJc w:val="left"/>
      <w:pPr>
        <w:ind w:left="6480" w:hanging="360"/>
      </w:pPr>
      <w:rPr>
        <w:rFonts w:ascii="Wingdings" w:hAnsi="Wingdings" w:hint="default"/>
      </w:rPr>
    </w:lvl>
  </w:abstractNum>
  <w:abstractNum w:abstractNumId="11" w15:restartNumberingAfterBreak="0">
    <w:nsid w:val="198A7B52"/>
    <w:multiLevelType w:val="multilevel"/>
    <w:tmpl w:val="A7120C5E"/>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asciiTheme="minorHAnsi" w:eastAsiaTheme="minorEastAsia" w:hAnsiTheme="minorHAnsi" w:cstheme="minorBidi" w:hint="default"/>
        <w:b/>
        <w:color w:val="005E00"/>
        <w:sz w:val="22"/>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15964F"/>
    <w:multiLevelType w:val="hybridMultilevel"/>
    <w:tmpl w:val="FFFFFFFF"/>
    <w:lvl w:ilvl="0" w:tplc="75ACE6E2">
      <w:start w:val="1"/>
      <w:numFmt w:val="decimal"/>
      <w:lvlText w:val="%1."/>
      <w:lvlJc w:val="left"/>
      <w:pPr>
        <w:ind w:left="720" w:hanging="360"/>
      </w:pPr>
      <w:rPr>
        <w:rFonts w:ascii="Aptos" w:hAnsi="Aptos" w:hint="default"/>
      </w:rPr>
    </w:lvl>
    <w:lvl w:ilvl="1" w:tplc="FA009206">
      <w:start w:val="1"/>
      <w:numFmt w:val="lowerLetter"/>
      <w:lvlText w:val="%2."/>
      <w:lvlJc w:val="left"/>
      <w:pPr>
        <w:ind w:left="1440" w:hanging="360"/>
      </w:pPr>
    </w:lvl>
    <w:lvl w:ilvl="2" w:tplc="74ECFAC8">
      <w:start w:val="1"/>
      <w:numFmt w:val="lowerRoman"/>
      <w:lvlText w:val="%3."/>
      <w:lvlJc w:val="right"/>
      <w:pPr>
        <w:ind w:left="2160" w:hanging="180"/>
      </w:pPr>
    </w:lvl>
    <w:lvl w:ilvl="3" w:tplc="72E8A6D2">
      <w:start w:val="1"/>
      <w:numFmt w:val="decimal"/>
      <w:lvlText w:val="%4."/>
      <w:lvlJc w:val="left"/>
      <w:pPr>
        <w:ind w:left="2880" w:hanging="360"/>
      </w:pPr>
    </w:lvl>
    <w:lvl w:ilvl="4" w:tplc="7736ADFA">
      <w:start w:val="1"/>
      <w:numFmt w:val="lowerLetter"/>
      <w:lvlText w:val="%5."/>
      <w:lvlJc w:val="left"/>
      <w:pPr>
        <w:ind w:left="3600" w:hanging="360"/>
      </w:pPr>
    </w:lvl>
    <w:lvl w:ilvl="5" w:tplc="FB14FA64">
      <w:start w:val="1"/>
      <w:numFmt w:val="lowerRoman"/>
      <w:lvlText w:val="%6."/>
      <w:lvlJc w:val="right"/>
      <w:pPr>
        <w:ind w:left="4320" w:hanging="180"/>
      </w:pPr>
    </w:lvl>
    <w:lvl w:ilvl="6" w:tplc="57D60546">
      <w:start w:val="1"/>
      <w:numFmt w:val="decimal"/>
      <w:lvlText w:val="%7."/>
      <w:lvlJc w:val="left"/>
      <w:pPr>
        <w:ind w:left="5040" w:hanging="360"/>
      </w:pPr>
    </w:lvl>
    <w:lvl w:ilvl="7" w:tplc="B386A5BA">
      <w:start w:val="1"/>
      <w:numFmt w:val="lowerLetter"/>
      <w:lvlText w:val="%8."/>
      <w:lvlJc w:val="left"/>
      <w:pPr>
        <w:ind w:left="5760" w:hanging="360"/>
      </w:pPr>
    </w:lvl>
    <w:lvl w:ilvl="8" w:tplc="78CA6540">
      <w:start w:val="1"/>
      <w:numFmt w:val="lowerRoman"/>
      <w:lvlText w:val="%9."/>
      <w:lvlJc w:val="right"/>
      <w:pPr>
        <w:ind w:left="6480" w:hanging="180"/>
      </w:pPr>
    </w:lvl>
  </w:abstractNum>
  <w:abstractNum w:abstractNumId="13" w15:restartNumberingAfterBreak="0">
    <w:nsid w:val="1B2B052D"/>
    <w:multiLevelType w:val="multilevel"/>
    <w:tmpl w:val="A15834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224970"/>
    <w:multiLevelType w:val="hybridMultilevel"/>
    <w:tmpl w:val="DD48903C"/>
    <w:lvl w:ilvl="0" w:tplc="F6B2CFB2">
      <w:start w:val="1"/>
      <w:numFmt w:val="bullet"/>
      <w:lvlText w:val=""/>
      <w:lvlJc w:val="left"/>
      <w:pPr>
        <w:ind w:left="720" w:hanging="360"/>
      </w:pPr>
      <w:rPr>
        <w:rFonts w:ascii="Symbol" w:hAnsi="Symbol" w:hint="default"/>
      </w:rPr>
    </w:lvl>
    <w:lvl w:ilvl="1" w:tplc="92380C5A">
      <w:start w:val="1"/>
      <w:numFmt w:val="bullet"/>
      <w:lvlText w:val="o"/>
      <w:lvlJc w:val="left"/>
      <w:pPr>
        <w:ind w:left="1440" w:hanging="360"/>
      </w:pPr>
      <w:rPr>
        <w:rFonts w:ascii="Courier New" w:hAnsi="Courier New" w:cs="Times New Roman" w:hint="default"/>
      </w:rPr>
    </w:lvl>
    <w:lvl w:ilvl="2" w:tplc="4232EF00">
      <w:start w:val="1"/>
      <w:numFmt w:val="bullet"/>
      <w:lvlText w:val=""/>
      <w:lvlJc w:val="left"/>
      <w:pPr>
        <w:ind w:left="2160" w:hanging="360"/>
      </w:pPr>
      <w:rPr>
        <w:rFonts w:ascii="Wingdings" w:hAnsi="Wingdings" w:hint="default"/>
      </w:rPr>
    </w:lvl>
    <w:lvl w:ilvl="3" w:tplc="5C36080C">
      <w:start w:val="1"/>
      <w:numFmt w:val="bullet"/>
      <w:lvlText w:val=""/>
      <w:lvlJc w:val="left"/>
      <w:pPr>
        <w:ind w:left="2880" w:hanging="360"/>
      </w:pPr>
      <w:rPr>
        <w:rFonts w:ascii="Symbol" w:hAnsi="Symbol" w:hint="default"/>
      </w:rPr>
    </w:lvl>
    <w:lvl w:ilvl="4" w:tplc="212635BA">
      <w:start w:val="1"/>
      <w:numFmt w:val="bullet"/>
      <w:lvlText w:val="o"/>
      <w:lvlJc w:val="left"/>
      <w:pPr>
        <w:ind w:left="3600" w:hanging="360"/>
      </w:pPr>
      <w:rPr>
        <w:rFonts w:ascii="Courier New" w:hAnsi="Courier New" w:cs="Times New Roman" w:hint="default"/>
      </w:rPr>
    </w:lvl>
    <w:lvl w:ilvl="5" w:tplc="9FBEAF4E">
      <w:start w:val="1"/>
      <w:numFmt w:val="bullet"/>
      <w:lvlText w:val=""/>
      <w:lvlJc w:val="left"/>
      <w:pPr>
        <w:ind w:left="4320" w:hanging="360"/>
      </w:pPr>
      <w:rPr>
        <w:rFonts w:ascii="Wingdings" w:hAnsi="Wingdings" w:hint="default"/>
      </w:rPr>
    </w:lvl>
    <w:lvl w:ilvl="6" w:tplc="BCBE3AC2">
      <w:start w:val="1"/>
      <w:numFmt w:val="bullet"/>
      <w:lvlText w:val=""/>
      <w:lvlJc w:val="left"/>
      <w:pPr>
        <w:ind w:left="5040" w:hanging="360"/>
      </w:pPr>
      <w:rPr>
        <w:rFonts w:ascii="Symbol" w:hAnsi="Symbol" w:hint="default"/>
      </w:rPr>
    </w:lvl>
    <w:lvl w:ilvl="7" w:tplc="75F2228C">
      <w:start w:val="1"/>
      <w:numFmt w:val="bullet"/>
      <w:lvlText w:val="o"/>
      <w:lvlJc w:val="left"/>
      <w:pPr>
        <w:ind w:left="5760" w:hanging="360"/>
      </w:pPr>
      <w:rPr>
        <w:rFonts w:ascii="Courier New" w:hAnsi="Courier New" w:cs="Times New Roman" w:hint="default"/>
      </w:rPr>
    </w:lvl>
    <w:lvl w:ilvl="8" w:tplc="D2D6DB76">
      <w:start w:val="1"/>
      <w:numFmt w:val="bullet"/>
      <w:lvlText w:val=""/>
      <w:lvlJc w:val="left"/>
      <w:pPr>
        <w:ind w:left="6480" w:hanging="360"/>
      </w:pPr>
      <w:rPr>
        <w:rFonts w:ascii="Wingdings" w:hAnsi="Wingdings" w:hint="default"/>
      </w:rPr>
    </w:lvl>
  </w:abstractNum>
  <w:abstractNum w:abstractNumId="15" w15:restartNumberingAfterBreak="0">
    <w:nsid w:val="1D840814"/>
    <w:multiLevelType w:val="multilevel"/>
    <w:tmpl w:val="2592C3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AA3F6B"/>
    <w:multiLevelType w:val="hybridMultilevel"/>
    <w:tmpl w:val="B90ED0D6"/>
    <w:lvl w:ilvl="0" w:tplc="56545970">
      <w:start w:val="1"/>
      <w:numFmt w:val="bullet"/>
      <w:lvlText w:val=""/>
      <w:lvlJc w:val="left"/>
      <w:pPr>
        <w:ind w:left="720" w:hanging="360"/>
      </w:pPr>
      <w:rPr>
        <w:rFonts w:ascii="Symbol" w:hAnsi="Symbol" w:hint="default"/>
      </w:rPr>
    </w:lvl>
    <w:lvl w:ilvl="1" w:tplc="81DC454E">
      <w:start w:val="1"/>
      <w:numFmt w:val="bullet"/>
      <w:lvlText w:val="o"/>
      <w:lvlJc w:val="left"/>
      <w:pPr>
        <w:ind w:left="1440" w:hanging="360"/>
      </w:pPr>
      <w:rPr>
        <w:rFonts w:ascii="Courier New" w:hAnsi="Courier New" w:cs="Times New Roman" w:hint="default"/>
      </w:rPr>
    </w:lvl>
    <w:lvl w:ilvl="2" w:tplc="1C7292C4">
      <w:start w:val="1"/>
      <w:numFmt w:val="bullet"/>
      <w:lvlText w:val=""/>
      <w:lvlJc w:val="left"/>
      <w:pPr>
        <w:ind w:left="2160" w:hanging="360"/>
      </w:pPr>
      <w:rPr>
        <w:rFonts w:ascii="Wingdings" w:hAnsi="Wingdings" w:hint="default"/>
      </w:rPr>
    </w:lvl>
    <w:lvl w:ilvl="3" w:tplc="F2880560">
      <w:start w:val="1"/>
      <w:numFmt w:val="bullet"/>
      <w:lvlText w:val=""/>
      <w:lvlJc w:val="left"/>
      <w:pPr>
        <w:ind w:left="2880" w:hanging="360"/>
      </w:pPr>
      <w:rPr>
        <w:rFonts w:ascii="Symbol" w:hAnsi="Symbol" w:hint="default"/>
      </w:rPr>
    </w:lvl>
    <w:lvl w:ilvl="4" w:tplc="8FD2D614">
      <w:start w:val="1"/>
      <w:numFmt w:val="bullet"/>
      <w:lvlText w:val="o"/>
      <w:lvlJc w:val="left"/>
      <w:pPr>
        <w:ind w:left="3600" w:hanging="360"/>
      </w:pPr>
      <w:rPr>
        <w:rFonts w:ascii="Courier New" w:hAnsi="Courier New" w:cs="Times New Roman" w:hint="default"/>
      </w:rPr>
    </w:lvl>
    <w:lvl w:ilvl="5" w:tplc="4FE8DDFC">
      <w:start w:val="1"/>
      <w:numFmt w:val="bullet"/>
      <w:lvlText w:val=""/>
      <w:lvlJc w:val="left"/>
      <w:pPr>
        <w:ind w:left="4320" w:hanging="360"/>
      </w:pPr>
      <w:rPr>
        <w:rFonts w:ascii="Wingdings" w:hAnsi="Wingdings" w:hint="default"/>
      </w:rPr>
    </w:lvl>
    <w:lvl w:ilvl="6" w:tplc="8DD25AD6">
      <w:start w:val="1"/>
      <w:numFmt w:val="bullet"/>
      <w:lvlText w:val=""/>
      <w:lvlJc w:val="left"/>
      <w:pPr>
        <w:ind w:left="5040" w:hanging="360"/>
      </w:pPr>
      <w:rPr>
        <w:rFonts w:ascii="Symbol" w:hAnsi="Symbol" w:hint="default"/>
      </w:rPr>
    </w:lvl>
    <w:lvl w:ilvl="7" w:tplc="4F562518">
      <w:start w:val="1"/>
      <w:numFmt w:val="bullet"/>
      <w:lvlText w:val="o"/>
      <w:lvlJc w:val="left"/>
      <w:pPr>
        <w:ind w:left="5760" w:hanging="360"/>
      </w:pPr>
      <w:rPr>
        <w:rFonts w:ascii="Courier New" w:hAnsi="Courier New" w:cs="Times New Roman" w:hint="default"/>
      </w:rPr>
    </w:lvl>
    <w:lvl w:ilvl="8" w:tplc="4D36A6FA">
      <w:start w:val="1"/>
      <w:numFmt w:val="bullet"/>
      <w:lvlText w:val=""/>
      <w:lvlJc w:val="left"/>
      <w:pPr>
        <w:ind w:left="6480" w:hanging="360"/>
      </w:pPr>
      <w:rPr>
        <w:rFonts w:ascii="Wingdings" w:hAnsi="Wingdings" w:hint="default"/>
      </w:rPr>
    </w:lvl>
  </w:abstractNum>
  <w:abstractNum w:abstractNumId="17" w15:restartNumberingAfterBreak="0">
    <w:nsid w:val="1FDD1E60"/>
    <w:multiLevelType w:val="multilevel"/>
    <w:tmpl w:val="E2DCC9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35947FA"/>
    <w:multiLevelType w:val="hybridMultilevel"/>
    <w:tmpl w:val="4E8CE454"/>
    <w:lvl w:ilvl="0" w:tplc="7C48586A">
      <w:start w:val="1"/>
      <w:numFmt w:val="bullet"/>
      <w:pStyle w:val="purplebullets"/>
      <w:lvlText w:val=""/>
      <w:lvlJc w:val="left"/>
      <w:pPr>
        <w:ind w:left="720" w:hanging="360"/>
      </w:pPr>
      <w:rPr>
        <w:rFonts w:ascii="Symbol" w:hAnsi="Symbol" w:hint="default"/>
        <w:color w:val="672080"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B934CF"/>
    <w:multiLevelType w:val="hybridMultilevel"/>
    <w:tmpl w:val="702E2DD4"/>
    <w:lvl w:ilvl="0" w:tplc="A1ACCE3E">
      <w:start w:val="1"/>
      <w:numFmt w:val="bullet"/>
      <w:lvlText w:val=""/>
      <w:lvlJc w:val="left"/>
      <w:pPr>
        <w:ind w:left="720" w:hanging="360"/>
      </w:pPr>
      <w:rPr>
        <w:rFonts w:ascii="Symbol" w:hAnsi="Symbol" w:hint="default"/>
      </w:rPr>
    </w:lvl>
    <w:lvl w:ilvl="1" w:tplc="99F86566">
      <w:start w:val="1"/>
      <w:numFmt w:val="bullet"/>
      <w:lvlText w:val="o"/>
      <w:lvlJc w:val="left"/>
      <w:pPr>
        <w:ind w:left="1440" w:hanging="360"/>
      </w:pPr>
      <w:rPr>
        <w:rFonts w:ascii="Courier New" w:hAnsi="Courier New" w:cs="Times New Roman" w:hint="default"/>
      </w:rPr>
    </w:lvl>
    <w:lvl w:ilvl="2" w:tplc="73FADAE6">
      <w:start w:val="1"/>
      <w:numFmt w:val="bullet"/>
      <w:lvlText w:val=""/>
      <w:lvlJc w:val="left"/>
      <w:pPr>
        <w:ind w:left="2160" w:hanging="360"/>
      </w:pPr>
      <w:rPr>
        <w:rFonts w:ascii="Wingdings" w:hAnsi="Wingdings" w:hint="default"/>
      </w:rPr>
    </w:lvl>
    <w:lvl w:ilvl="3" w:tplc="5704D0DA">
      <w:start w:val="1"/>
      <w:numFmt w:val="bullet"/>
      <w:lvlText w:val=""/>
      <w:lvlJc w:val="left"/>
      <w:pPr>
        <w:ind w:left="2880" w:hanging="360"/>
      </w:pPr>
      <w:rPr>
        <w:rFonts w:ascii="Symbol" w:hAnsi="Symbol" w:hint="default"/>
      </w:rPr>
    </w:lvl>
    <w:lvl w:ilvl="4" w:tplc="B8A6540E">
      <w:start w:val="1"/>
      <w:numFmt w:val="bullet"/>
      <w:lvlText w:val="o"/>
      <w:lvlJc w:val="left"/>
      <w:pPr>
        <w:ind w:left="3600" w:hanging="360"/>
      </w:pPr>
      <w:rPr>
        <w:rFonts w:ascii="Courier New" w:hAnsi="Courier New" w:cs="Times New Roman" w:hint="default"/>
      </w:rPr>
    </w:lvl>
    <w:lvl w:ilvl="5" w:tplc="1AFED11C">
      <w:start w:val="1"/>
      <w:numFmt w:val="bullet"/>
      <w:lvlText w:val=""/>
      <w:lvlJc w:val="left"/>
      <w:pPr>
        <w:ind w:left="4320" w:hanging="360"/>
      </w:pPr>
      <w:rPr>
        <w:rFonts w:ascii="Wingdings" w:hAnsi="Wingdings" w:hint="default"/>
      </w:rPr>
    </w:lvl>
    <w:lvl w:ilvl="6" w:tplc="B9A68CE4">
      <w:start w:val="1"/>
      <w:numFmt w:val="bullet"/>
      <w:lvlText w:val=""/>
      <w:lvlJc w:val="left"/>
      <w:pPr>
        <w:ind w:left="5040" w:hanging="360"/>
      </w:pPr>
      <w:rPr>
        <w:rFonts w:ascii="Symbol" w:hAnsi="Symbol" w:hint="default"/>
      </w:rPr>
    </w:lvl>
    <w:lvl w:ilvl="7" w:tplc="97367870">
      <w:start w:val="1"/>
      <w:numFmt w:val="bullet"/>
      <w:lvlText w:val="o"/>
      <w:lvlJc w:val="left"/>
      <w:pPr>
        <w:ind w:left="5760" w:hanging="360"/>
      </w:pPr>
      <w:rPr>
        <w:rFonts w:ascii="Courier New" w:hAnsi="Courier New" w:cs="Times New Roman" w:hint="default"/>
      </w:rPr>
    </w:lvl>
    <w:lvl w:ilvl="8" w:tplc="C44050AC">
      <w:start w:val="1"/>
      <w:numFmt w:val="bullet"/>
      <w:lvlText w:val=""/>
      <w:lvlJc w:val="left"/>
      <w:pPr>
        <w:ind w:left="6480" w:hanging="360"/>
      </w:pPr>
      <w:rPr>
        <w:rFonts w:ascii="Wingdings" w:hAnsi="Wingdings" w:hint="default"/>
      </w:rPr>
    </w:lvl>
  </w:abstractNum>
  <w:abstractNum w:abstractNumId="20" w15:restartNumberingAfterBreak="0">
    <w:nsid w:val="26926860"/>
    <w:multiLevelType w:val="multilevel"/>
    <w:tmpl w:val="0F3A6E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B644D0"/>
    <w:multiLevelType w:val="multilevel"/>
    <w:tmpl w:val="424CC4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9247DC5"/>
    <w:multiLevelType w:val="multilevel"/>
    <w:tmpl w:val="89B437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A7E7570"/>
    <w:multiLevelType w:val="hybridMultilevel"/>
    <w:tmpl w:val="FFFFFFFF"/>
    <w:lvl w:ilvl="0" w:tplc="CD7240C0">
      <w:start w:val="1"/>
      <w:numFmt w:val="bullet"/>
      <w:lvlText w:val=""/>
      <w:lvlJc w:val="left"/>
      <w:pPr>
        <w:ind w:left="720" w:hanging="360"/>
      </w:pPr>
      <w:rPr>
        <w:rFonts w:ascii="Symbol" w:hAnsi="Symbol" w:hint="default"/>
      </w:rPr>
    </w:lvl>
    <w:lvl w:ilvl="1" w:tplc="621C4D0C">
      <w:start w:val="1"/>
      <w:numFmt w:val="bullet"/>
      <w:lvlText w:val="o"/>
      <w:lvlJc w:val="left"/>
      <w:pPr>
        <w:ind w:left="1440" w:hanging="360"/>
      </w:pPr>
      <w:rPr>
        <w:rFonts w:ascii="Courier New" w:hAnsi="Courier New" w:cs="Times New Roman" w:hint="default"/>
      </w:rPr>
    </w:lvl>
    <w:lvl w:ilvl="2" w:tplc="16D40BFE">
      <w:start w:val="1"/>
      <w:numFmt w:val="bullet"/>
      <w:lvlText w:val=""/>
      <w:lvlJc w:val="left"/>
      <w:pPr>
        <w:ind w:left="2160" w:hanging="360"/>
      </w:pPr>
      <w:rPr>
        <w:rFonts w:ascii="Wingdings" w:hAnsi="Wingdings" w:hint="default"/>
      </w:rPr>
    </w:lvl>
    <w:lvl w:ilvl="3" w:tplc="6430DB5E">
      <w:start w:val="1"/>
      <w:numFmt w:val="bullet"/>
      <w:lvlText w:val=""/>
      <w:lvlJc w:val="left"/>
      <w:pPr>
        <w:ind w:left="2880" w:hanging="360"/>
      </w:pPr>
      <w:rPr>
        <w:rFonts w:ascii="Symbol" w:hAnsi="Symbol" w:hint="default"/>
      </w:rPr>
    </w:lvl>
    <w:lvl w:ilvl="4" w:tplc="5D60C062">
      <w:start w:val="1"/>
      <w:numFmt w:val="bullet"/>
      <w:lvlText w:val="o"/>
      <w:lvlJc w:val="left"/>
      <w:pPr>
        <w:ind w:left="3600" w:hanging="360"/>
      </w:pPr>
      <w:rPr>
        <w:rFonts w:ascii="Courier New" w:hAnsi="Courier New" w:cs="Times New Roman" w:hint="default"/>
      </w:rPr>
    </w:lvl>
    <w:lvl w:ilvl="5" w:tplc="00B213C0">
      <w:start w:val="1"/>
      <w:numFmt w:val="bullet"/>
      <w:lvlText w:val=""/>
      <w:lvlJc w:val="left"/>
      <w:pPr>
        <w:ind w:left="4320" w:hanging="360"/>
      </w:pPr>
      <w:rPr>
        <w:rFonts w:ascii="Wingdings" w:hAnsi="Wingdings" w:hint="default"/>
      </w:rPr>
    </w:lvl>
    <w:lvl w:ilvl="6" w:tplc="06CAD4BA">
      <w:start w:val="1"/>
      <w:numFmt w:val="bullet"/>
      <w:lvlText w:val=""/>
      <w:lvlJc w:val="left"/>
      <w:pPr>
        <w:ind w:left="5040" w:hanging="360"/>
      </w:pPr>
      <w:rPr>
        <w:rFonts w:ascii="Symbol" w:hAnsi="Symbol" w:hint="default"/>
      </w:rPr>
    </w:lvl>
    <w:lvl w:ilvl="7" w:tplc="8C308064">
      <w:start w:val="1"/>
      <w:numFmt w:val="bullet"/>
      <w:lvlText w:val="o"/>
      <w:lvlJc w:val="left"/>
      <w:pPr>
        <w:ind w:left="5760" w:hanging="360"/>
      </w:pPr>
      <w:rPr>
        <w:rFonts w:ascii="Courier New" w:hAnsi="Courier New" w:cs="Times New Roman" w:hint="default"/>
      </w:rPr>
    </w:lvl>
    <w:lvl w:ilvl="8" w:tplc="16C04300">
      <w:start w:val="1"/>
      <w:numFmt w:val="bullet"/>
      <w:lvlText w:val=""/>
      <w:lvlJc w:val="left"/>
      <w:pPr>
        <w:ind w:left="6480" w:hanging="360"/>
      </w:pPr>
      <w:rPr>
        <w:rFonts w:ascii="Wingdings" w:hAnsi="Wingdings" w:hint="default"/>
      </w:rPr>
    </w:lvl>
  </w:abstractNum>
  <w:abstractNum w:abstractNumId="24" w15:restartNumberingAfterBreak="0">
    <w:nsid w:val="2F3FE03B"/>
    <w:multiLevelType w:val="hybridMultilevel"/>
    <w:tmpl w:val="4FC4A3E0"/>
    <w:lvl w:ilvl="0" w:tplc="445CD22E">
      <w:start w:val="1"/>
      <w:numFmt w:val="bullet"/>
      <w:lvlText w:val=""/>
      <w:lvlJc w:val="left"/>
      <w:pPr>
        <w:ind w:left="720" w:hanging="360"/>
      </w:pPr>
      <w:rPr>
        <w:rFonts w:ascii="Symbol" w:hAnsi="Symbol" w:hint="default"/>
      </w:rPr>
    </w:lvl>
    <w:lvl w:ilvl="1" w:tplc="C63EC432">
      <w:start w:val="1"/>
      <w:numFmt w:val="bullet"/>
      <w:lvlText w:val="o"/>
      <w:lvlJc w:val="left"/>
      <w:pPr>
        <w:ind w:left="1440" w:hanging="360"/>
      </w:pPr>
      <w:rPr>
        <w:rFonts w:ascii="Courier New" w:hAnsi="Courier New" w:cs="Times New Roman" w:hint="default"/>
      </w:rPr>
    </w:lvl>
    <w:lvl w:ilvl="2" w:tplc="2F40020E">
      <w:start w:val="1"/>
      <w:numFmt w:val="bullet"/>
      <w:lvlText w:val=""/>
      <w:lvlJc w:val="left"/>
      <w:pPr>
        <w:ind w:left="2160" w:hanging="360"/>
      </w:pPr>
      <w:rPr>
        <w:rFonts w:ascii="Wingdings" w:hAnsi="Wingdings" w:hint="default"/>
      </w:rPr>
    </w:lvl>
    <w:lvl w:ilvl="3" w:tplc="22FA5A74">
      <w:start w:val="1"/>
      <w:numFmt w:val="bullet"/>
      <w:lvlText w:val=""/>
      <w:lvlJc w:val="left"/>
      <w:pPr>
        <w:ind w:left="2880" w:hanging="360"/>
      </w:pPr>
      <w:rPr>
        <w:rFonts w:ascii="Symbol" w:hAnsi="Symbol" w:hint="default"/>
      </w:rPr>
    </w:lvl>
    <w:lvl w:ilvl="4" w:tplc="8B50E058">
      <w:start w:val="1"/>
      <w:numFmt w:val="bullet"/>
      <w:lvlText w:val="o"/>
      <w:lvlJc w:val="left"/>
      <w:pPr>
        <w:ind w:left="3600" w:hanging="360"/>
      </w:pPr>
      <w:rPr>
        <w:rFonts w:ascii="Courier New" w:hAnsi="Courier New" w:cs="Times New Roman" w:hint="default"/>
      </w:rPr>
    </w:lvl>
    <w:lvl w:ilvl="5" w:tplc="350A0F5A">
      <w:start w:val="1"/>
      <w:numFmt w:val="bullet"/>
      <w:lvlText w:val=""/>
      <w:lvlJc w:val="left"/>
      <w:pPr>
        <w:ind w:left="4320" w:hanging="360"/>
      </w:pPr>
      <w:rPr>
        <w:rFonts w:ascii="Wingdings" w:hAnsi="Wingdings" w:hint="default"/>
      </w:rPr>
    </w:lvl>
    <w:lvl w:ilvl="6" w:tplc="44388D22">
      <w:start w:val="1"/>
      <w:numFmt w:val="bullet"/>
      <w:lvlText w:val=""/>
      <w:lvlJc w:val="left"/>
      <w:pPr>
        <w:ind w:left="5040" w:hanging="360"/>
      </w:pPr>
      <w:rPr>
        <w:rFonts w:ascii="Symbol" w:hAnsi="Symbol" w:hint="default"/>
      </w:rPr>
    </w:lvl>
    <w:lvl w:ilvl="7" w:tplc="EB523D3C">
      <w:start w:val="1"/>
      <w:numFmt w:val="bullet"/>
      <w:lvlText w:val="o"/>
      <w:lvlJc w:val="left"/>
      <w:pPr>
        <w:ind w:left="5760" w:hanging="360"/>
      </w:pPr>
      <w:rPr>
        <w:rFonts w:ascii="Courier New" w:hAnsi="Courier New" w:cs="Times New Roman" w:hint="default"/>
      </w:rPr>
    </w:lvl>
    <w:lvl w:ilvl="8" w:tplc="A71C5282">
      <w:start w:val="1"/>
      <w:numFmt w:val="bullet"/>
      <w:lvlText w:val=""/>
      <w:lvlJc w:val="left"/>
      <w:pPr>
        <w:ind w:left="6480" w:hanging="360"/>
      </w:pPr>
      <w:rPr>
        <w:rFonts w:ascii="Wingdings" w:hAnsi="Wingdings" w:hint="default"/>
      </w:rPr>
    </w:lvl>
  </w:abstractNum>
  <w:abstractNum w:abstractNumId="25" w15:restartNumberingAfterBreak="0">
    <w:nsid w:val="2F9E756F"/>
    <w:multiLevelType w:val="multilevel"/>
    <w:tmpl w:val="EB4C70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0864DC0"/>
    <w:multiLevelType w:val="multilevel"/>
    <w:tmpl w:val="1C8A30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3840719"/>
    <w:multiLevelType w:val="multilevel"/>
    <w:tmpl w:val="F17260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9D5F2A"/>
    <w:multiLevelType w:val="multilevel"/>
    <w:tmpl w:val="1004D6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11426C"/>
    <w:multiLevelType w:val="multilevel"/>
    <w:tmpl w:val="F9700A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7CCBCAE"/>
    <w:multiLevelType w:val="hybridMultilevel"/>
    <w:tmpl w:val="FFFFFFFF"/>
    <w:lvl w:ilvl="0" w:tplc="A45012D6">
      <w:start w:val="1"/>
      <w:numFmt w:val="bullet"/>
      <w:lvlText w:val=""/>
      <w:lvlJc w:val="left"/>
      <w:pPr>
        <w:ind w:left="720" w:hanging="360"/>
      </w:pPr>
      <w:rPr>
        <w:rFonts w:ascii="Symbol" w:hAnsi="Symbol" w:hint="default"/>
      </w:rPr>
    </w:lvl>
    <w:lvl w:ilvl="1" w:tplc="D8E69F82">
      <w:start w:val="1"/>
      <w:numFmt w:val="bullet"/>
      <w:lvlText w:val="o"/>
      <w:lvlJc w:val="left"/>
      <w:pPr>
        <w:ind w:left="1440" w:hanging="360"/>
      </w:pPr>
      <w:rPr>
        <w:rFonts w:ascii="Courier New" w:hAnsi="Courier New" w:cs="Times New Roman" w:hint="default"/>
      </w:rPr>
    </w:lvl>
    <w:lvl w:ilvl="2" w:tplc="EB12B83A">
      <w:start w:val="1"/>
      <w:numFmt w:val="bullet"/>
      <w:lvlText w:val=""/>
      <w:lvlJc w:val="left"/>
      <w:pPr>
        <w:ind w:left="2160" w:hanging="360"/>
      </w:pPr>
      <w:rPr>
        <w:rFonts w:ascii="Wingdings" w:hAnsi="Wingdings" w:hint="default"/>
      </w:rPr>
    </w:lvl>
    <w:lvl w:ilvl="3" w:tplc="3FD8C63A">
      <w:start w:val="1"/>
      <w:numFmt w:val="bullet"/>
      <w:lvlText w:val=""/>
      <w:lvlJc w:val="left"/>
      <w:pPr>
        <w:ind w:left="2880" w:hanging="360"/>
      </w:pPr>
      <w:rPr>
        <w:rFonts w:ascii="Symbol" w:hAnsi="Symbol" w:hint="default"/>
      </w:rPr>
    </w:lvl>
    <w:lvl w:ilvl="4" w:tplc="31469B00">
      <w:start w:val="1"/>
      <w:numFmt w:val="bullet"/>
      <w:lvlText w:val="o"/>
      <w:lvlJc w:val="left"/>
      <w:pPr>
        <w:ind w:left="3600" w:hanging="360"/>
      </w:pPr>
      <w:rPr>
        <w:rFonts w:ascii="Courier New" w:hAnsi="Courier New" w:cs="Times New Roman" w:hint="default"/>
      </w:rPr>
    </w:lvl>
    <w:lvl w:ilvl="5" w:tplc="F8D4701E">
      <w:start w:val="1"/>
      <w:numFmt w:val="bullet"/>
      <w:lvlText w:val=""/>
      <w:lvlJc w:val="left"/>
      <w:pPr>
        <w:ind w:left="4320" w:hanging="360"/>
      </w:pPr>
      <w:rPr>
        <w:rFonts w:ascii="Wingdings" w:hAnsi="Wingdings" w:hint="default"/>
      </w:rPr>
    </w:lvl>
    <w:lvl w:ilvl="6" w:tplc="CCB8640E">
      <w:start w:val="1"/>
      <w:numFmt w:val="bullet"/>
      <w:lvlText w:val=""/>
      <w:lvlJc w:val="left"/>
      <w:pPr>
        <w:ind w:left="5040" w:hanging="360"/>
      </w:pPr>
      <w:rPr>
        <w:rFonts w:ascii="Symbol" w:hAnsi="Symbol" w:hint="default"/>
      </w:rPr>
    </w:lvl>
    <w:lvl w:ilvl="7" w:tplc="EB441FC2">
      <w:start w:val="1"/>
      <w:numFmt w:val="bullet"/>
      <w:lvlText w:val="o"/>
      <w:lvlJc w:val="left"/>
      <w:pPr>
        <w:ind w:left="5760" w:hanging="360"/>
      </w:pPr>
      <w:rPr>
        <w:rFonts w:ascii="Courier New" w:hAnsi="Courier New" w:cs="Times New Roman" w:hint="default"/>
      </w:rPr>
    </w:lvl>
    <w:lvl w:ilvl="8" w:tplc="C9729C28">
      <w:start w:val="1"/>
      <w:numFmt w:val="bullet"/>
      <w:lvlText w:val=""/>
      <w:lvlJc w:val="left"/>
      <w:pPr>
        <w:ind w:left="6480" w:hanging="360"/>
      </w:pPr>
      <w:rPr>
        <w:rFonts w:ascii="Wingdings" w:hAnsi="Wingdings" w:hint="default"/>
      </w:rPr>
    </w:lvl>
  </w:abstractNum>
  <w:abstractNum w:abstractNumId="31" w15:restartNumberingAfterBreak="0">
    <w:nsid w:val="38BD7272"/>
    <w:multiLevelType w:val="multilevel"/>
    <w:tmpl w:val="B638FA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8F9751D"/>
    <w:multiLevelType w:val="hybridMultilevel"/>
    <w:tmpl w:val="8FAC55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396D4DE2"/>
    <w:multiLevelType w:val="hybridMultilevel"/>
    <w:tmpl w:val="B1C2014A"/>
    <w:lvl w:ilvl="0" w:tplc="53344A38">
      <w:start w:val="1"/>
      <w:numFmt w:val="lowerLetter"/>
      <w:pStyle w:val="abclis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3A7ADC52"/>
    <w:multiLevelType w:val="hybridMultilevel"/>
    <w:tmpl w:val="FFFFFFFF"/>
    <w:lvl w:ilvl="0" w:tplc="20EC59CE">
      <w:start w:val="1"/>
      <w:numFmt w:val="bullet"/>
      <w:lvlText w:val=""/>
      <w:lvlJc w:val="left"/>
      <w:pPr>
        <w:ind w:left="720" w:hanging="360"/>
      </w:pPr>
      <w:rPr>
        <w:rFonts w:ascii="Symbol" w:hAnsi="Symbol" w:hint="default"/>
      </w:rPr>
    </w:lvl>
    <w:lvl w:ilvl="1" w:tplc="9EF25976">
      <w:start w:val="1"/>
      <w:numFmt w:val="bullet"/>
      <w:lvlText w:val="o"/>
      <w:lvlJc w:val="left"/>
      <w:pPr>
        <w:ind w:left="1440" w:hanging="360"/>
      </w:pPr>
      <w:rPr>
        <w:rFonts w:ascii="Courier New" w:hAnsi="Courier New" w:cs="Times New Roman" w:hint="default"/>
      </w:rPr>
    </w:lvl>
    <w:lvl w:ilvl="2" w:tplc="9078E6F0">
      <w:start w:val="1"/>
      <w:numFmt w:val="bullet"/>
      <w:lvlText w:val=""/>
      <w:lvlJc w:val="left"/>
      <w:pPr>
        <w:ind w:left="2160" w:hanging="360"/>
      </w:pPr>
      <w:rPr>
        <w:rFonts w:ascii="Wingdings" w:hAnsi="Wingdings" w:hint="default"/>
      </w:rPr>
    </w:lvl>
    <w:lvl w:ilvl="3" w:tplc="07409068">
      <w:start w:val="1"/>
      <w:numFmt w:val="bullet"/>
      <w:lvlText w:val=""/>
      <w:lvlJc w:val="left"/>
      <w:pPr>
        <w:ind w:left="2880" w:hanging="360"/>
      </w:pPr>
      <w:rPr>
        <w:rFonts w:ascii="Symbol" w:hAnsi="Symbol" w:hint="default"/>
      </w:rPr>
    </w:lvl>
    <w:lvl w:ilvl="4" w:tplc="722EDD6C">
      <w:start w:val="1"/>
      <w:numFmt w:val="bullet"/>
      <w:lvlText w:val="o"/>
      <w:lvlJc w:val="left"/>
      <w:pPr>
        <w:ind w:left="3600" w:hanging="360"/>
      </w:pPr>
      <w:rPr>
        <w:rFonts w:ascii="Courier New" w:hAnsi="Courier New" w:cs="Times New Roman" w:hint="default"/>
      </w:rPr>
    </w:lvl>
    <w:lvl w:ilvl="5" w:tplc="19C26D7E">
      <w:start w:val="1"/>
      <w:numFmt w:val="bullet"/>
      <w:lvlText w:val=""/>
      <w:lvlJc w:val="left"/>
      <w:pPr>
        <w:ind w:left="4320" w:hanging="360"/>
      </w:pPr>
      <w:rPr>
        <w:rFonts w:ascii="Wingdings" w:hAnsi="Wingdings" w:hint="default"/>
      </w:rPr>
    </w:lvl>
    <w:lvl w:ilvl="6" w:tplc="E6200798">
      <w:start w:val="1"/>
      <w:numFmt w:val="bullet"/>
      <w:lvlText w:val=""/>
      <w:lvlJc w:val="left"/>
      <w:pPr>
        <w:ind w:left="5040" w:hanging="360"/>
      </w:pPr>
      <w:rPr>
        <w:rFonts w:ascii="Symbol" w:hAnsi="Symbol" w:hint="default"/>
      </w:rPr>
    </w:lvl>
    <w:lvl w:ilvl="7" w:tplc="94620196">
      <w:start w:val="1"/>
      <w:numFmt w:val="bullet"/>
      <w:lvlText w:val="o"/>
      <w:lvlJc w:val="left"/>
      <w:pPr>
        <w:ind w:left="5760" w:hanging="360"/>
      </w:pPr>
      <w:rPr>
        <w:rFonts w:ascii="Courier New" w:hAnsi="Courier New" w:cs="Times New Roman" w:hint="default"/>
      </w:rPr>
    </w:lvl>
    <w:lvl w:ilvl="8" w:tplc="566613C0">
      <w:start w:val="1"/>
      <w:numFmt w:val="bullet"/>
      <w:lvlText w:val=""/>
      <w:lvlJc w:val="left"/>
      <w:pPr>
        <w:ind w:left="6480" w:hanging="360"/>
      </w:pPr>
      <w:rPr>
        <w:rFonts w:ascii="Wingdings" w:hAnsi="Wingdings" w:hint="default"/>
      </w:rPr>
    </w:lvl>
  </w:abstractNum>
  <w:abstractNum w:abstractNumId="35" w15:restartNumberingAfterBreak="0">
    <w:nsid w:val="3AF50681"/>
    <w:multiLevelType w:val="multilevel"/>
    <w:tmpl w:val="6EA059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B963C90"/>
    <w:multiLevelType w:val="multilevel"/>
    <w:tmpl w:val="40C2AD76"/>
    <w:lvl w:ilvl="0">
      <w:start w:val="1"/>
      <w:numFmt w:val="decimal"/>
      <w:pStyle w:val="Heading1"/>
      <w:lvlText w:val="%1"/>
      <w:lvlJc w:val="left"/>
      <w:pPr>
        <w:ind w:left="432" w:hanging="432"/>
      </w:pPr>
      <w:rPr>
        <w:color w:val="7030A0"/>
      </w:rPr>
    </w:lvl>
    <w:lvl w:ilvl="1">
      <w:start w:val="1"/>
      <w:numFmt w:val="decimal"/>
      <w:pStyle w:val="Heading2"/>
      <w:lvlText w:val="%1.%2"/>
      <w:lvlJc w:val="left"/>
      <w:pPr>
        <w:ind w:left="576" w:hanging="576"/>
      </w:pPr>
      <w:rPr>
        <w:color w:val="92D050"/>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3F195D28"/>
    <w:multiLevelType w:val="multilevel"/>
    <w:tmpl w:val="0C0430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F95706B"/>
    <w:multiLevelType w:val="hybridMultilevel"/>
    <w:tmpl w:val="318E6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404CE86D"/>
    <w:multiLevelType w:val="hybridMultilevel"/>
    <w:tmpl w:val="FFFFFFFF"/>
    <w:lvl w:ilvl="0" w:tplc="12CC86C2">
      <w:start w:val="1"/>
      <w:numFmt w:val="bullet"/>
      <w:lvlText w:val=""/>
      <w:lvlJc w:val="left"/>
      <w:pPr>
        <w:ind w:left="720" w:hanging="360"/>
      </w:pPr>
      <w:rPr>
        <w:rFonts w:ascii="Symbol" w:hAnsi="Symbol" w:hint="default"/>
      </w:rPr>
    </w:lvl>
    <w:lvl w:ilvl="1" w:tplc="29528F3A">
      <w:start w:val="1"/>
      <w:numFmt w:val="bullet"/>
      <w:lvlText w:val="o"/>
      <w:lvlJc w:val="left"/>
      <w:pPr>
        <w:ind w:left="1440" w:hanging="360"/>
      </w:pPr>
      <w:rPr>
        <w:rFonts w:ascii="Courier New" w:hAnsi="Courier New" w:cs="Times New Roman" w:hint="default"/>
      </w:rPr>
    </w:lvl>
    <w:lvl w:ilvl="2" w:tplc="05F84AD0">
      <w:start w:val="1"/>
      <w:numFmt w:val="bullet"/>
      <w:lvlText w:val=""/>
      <w:lvlJc w:val="left"/>
      <w:pPr>
        <w:ind w:left="2160" w:hanging="360"/>
      </w:pPr>
      <w:rPr>
        <w:rFonts w:ascii="Wingdings" w:hAnsi="Wingdings" w:hint="default"/>
      </w:rPr>
    </w:lvl>
    <w:lvl w:ilvl="3" w:tplc="98928BAE">
      <w:start w:val="1"/>
      <w:numFmt w:val="bullet"/>
      <w:lvlText w:val=""/>
      <w:lvlJc w:val="left"/>
      <w:pPr>
        <w:ind w:left="2880" w:hanging="360"/>
      </w:pPr>
      <w:rPr>
        <w:rFonts w:ascii="Symbol" w:hAnsi="Symbol" w:hint="default"/>
      </w:rPr>
    </w:lvl>
    <w:lvl w:ilvl="4" w:tplc="1304C57C">
      <w:start w:val="1"/>
      <w:numFmt w:val="bullet"/>
      <w:lvlText w:val="o"/>
      <w:lvlJc w:val="left"/>
      <w:pPr>
        <w:ind w:left="3600" w:hanging="360"/>
      </w:pPr>
      <w:rPr>
        <w:rFonts w:ascii="Courier New" w:hAnsi="Courier New" w:cs="Times New Roman" w:hint="default"/>
      </w:rPr>
    </w:lvl>
    <w:lvl w:ilvl="5" w:tplc="A3DA819A">
      <w:start w:val="1"/>
      <w:numFmt w:val="bullet"/>
      <w:lvlText w:val=""/>
      <w:lvlJc w:val="left"/>
      <w:pPr>
        <w:ind w:left="4320" w:hanging="360"/>
      </w:pPr>
      <w:rPr>
        <w:rFonts w:ascii="Wingdings" w:hAnsi="Wingdings" w:hint="default"/>
      </w:rPr>
    </w:lvl>
    <w:lvl w:ilvl="6" w:tplc="950C6C24">
      <w:start w:val="1"/>
      <w:numFmt w:val="bullet"/>
      <w:lvlText w:val=""/>
      <w:lvlJc w:val="left"/>
      <w:pPr>
        <w:ind w:left="5040" w:hanging="360"/>
      </w:pPr>
      <w:rPr>
        <w:rFonts w:ascii="Symbol" w:hAnsi="Symbol" w:hint="default"/>
      </w:rPr>
    </w:lvl>
    <w:lvl w:ilvl="7" w:tplc="2AB4C200">
      <w:start w:val="1"/>
      <w:numFmt w:val="bullet"/>
      <w:lvlText w:val="o"/>
      <w:lvlJc w:val="left"/>
      <w:pPr>
        <w:ind w:left="5760" w:hanging="360"/>
      </w:pPr>
      <w:rPr>
        <w:rFonts w:ascii="Courier New" w:hAnsi="Courier New" w:cs="Times New Roman" w:hint="default"/>
      </w:rPr>
    </w:lvl>
    <w:lvl w:ilvl="8" w:tplc="017C46DC">
      <w:start w:val="1"/>
      <w:numFmt w:val="bullet"/>
      <w:lvlText w:val=""/>
      <w:lvlJc w:val="left"/>
      <w:pPr>
        <w:ind w:left="6480" w:hanging="360"/>
      </w:pPr>
      <w:rPr>
        <w:rFonts w:ascii="Wingdings" w:hAnsi="Wingdings" w:hint="default"/>
      </w:rPr>
    </w:lvl>
  </w:abstractNum>
  <w:abstractNum w:abstractNumId="40" w15:restartNumberingAfterBreak="0">
    <w:nsid w:val="42E75B13"/>
    <w:multiLevelType w:val="multilevel"/>
    <w:tmpl w:val="56B853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42F0943"/>
    <w:multiLevelType w:val="multilevel"/>
    <w:tmpl w:val="E5545F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58C510D"/>
    <w:multiLevelType w:val="multilevel"/>
    <w:tmpl w:val="490493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B8620BF"/>
    <w:multiLevelType w:val="multilevel"/>
    <w:tmpl w:val="094E57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E4A21B3"/>
    <w:multiLevelType w:val="multilevel"/>
    <w:tmpl w:val="0A7EF4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2AB3C95"/>
    <w:multiLevelType w:val="multilevel"/>
    <w:tmpl w:val="D3D04D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39B5292"/>
    <w:multiLevelType w:val="hybridMultilevel"/>
    <w:tmpl w:val="FFFFFFFF"/>
    <w:lvl w:ilvl="0" w:tplc="74B235C2">
      <w:start w:val="1"/>
      <w:numFmt w:val="bullet"/>
      <w:lvlText w:val=""/>
      <w:lvlJc w:val="left"/>
      <w:pPr>
        <w:ind w:left="720" w:hanging="360"/>
      </w:pPr>
      <w:rPr>
        <w:rFonts w:ascii="Symbol" w:hAnsi="Symbol" w:hint="default"/>
      </w:rPr>
    </w:lvl>
    <w:lvl w:ilvl="1" w:tplc="E604ADD6">
      <w:start w:val="1"/>
      <w:numFmt w:val="bullet"/>
      <w:lvlText w:val="o"/>
      <w:lvlJc w:val="left"/>
      <w:pPr>
        <w:ind w:left="1440" w:hanging="360"/>
      </w:pPr>
      <w:rPr>
        <w:rFonts w:ascii="Courier New" w:hAnsi="Courier New" w:cs="Times New Roman" w:hint="default"/>
      </w:rPr>
    </w:lvl>
    <w:lvl w:ilvl="2" w:tplc="86E46476">
      <w:start w:val="1"/>
      <w:numFmt w:val="bullet"/>
      <w:lvlText w:val=""/>
      <w:lvlJc w:val="left"/>
      <w:pPr>
        <w:ind w:left="2160" w:hanging="360"/>
      </w:pPr>
      <w:rPr>
        <w:rFonts w:ascii="Wingdings" w:hAnsi="Wingdings" w:hint="default"/>
      </w:rPr>
    </w:lvl>
    <w:lvl w:ilvl="3" w:tplc="7194ABC0">
      <w:start w:val="1"/>
      <w:numFmt w:val="bullet"/>
      <w:lvlText w:val=""/>
      <w:lvlJc w:val="left"/>
      <w:pPr>
        <w:ind w:left="2880" w:hanging="360"/>
      </w:pPr>
      <w:rPr>
        <w:rFonts w:ascii="Symbol" w:hAnsi="Symbol" w:hint="default"/>
      </w:rPr>
    </w:lvl>
    <w:lvl w:ilvl="4" w:tplc="8C18D9E4">
      <w:start w:val="1"/>
      <w:numFmt w:val="bullet"/>
      <w:lvlText w:val="o"/>
      <w:lvlJc w:val="left"/>
      <w:pPr>
        <w:ind w:left="3600" w:hanging="360"/>
      </w:pPr>
      <w:rPr>
        <w:rFonts w:ascii="Courier New" w:hAnsi="Courier New" w:cs="Times New Roman" w:hint="default"/>
      </w:rPr>
    </w:lvl>
    <w:lvl w:ilvl="5" w:tplc="BC50F95E">
      <w:start w:val="1"/>
      <w:numFmt w:val="bullet"/>
      <w:lvlText w:val=""/>
      <w:lvlJc w:val="left"/>
      <w:pPr>
        <w:ind w:left="4320" w:hanging="360"/>
      </w:pPr>
      <w:rPr>
        <w:rFonts w:ascii="Wingdings" w:hAnsi="Wingdings" w:hint="default"/>
      </w:rPr>
    </w:lvl>
    <w:lvl w:ilvl="6" w:tplc="2294C9BA">
      <w:start w:val="1"/>
      <w:numFmt w:val="bullet"/>
      <w:lvlText w:val=""/>
      <w:lvlJc w:val="left"/>
      <w:pPr>
        <w:ind w:left="5040" w:hanging="360"/>
      </w:pPr>
      <w:rPr>
        <w:rFonts w:ascii="Symbol" w:hAnsi="Symbol" w:hint="default"/>
      </w:rPr>
    </w:lvl>
    <w:lvl w:ilvl="7" w:tplc="7C344ECE">
      <w:start w:val="1"/>
      <w:numFmt w:val="bullet"/>
      <w:lvlText w:val="o"/>
      <w:lvlJc w:val="left"/>
      <w:pPr>
        <w:ind w:left="5760" w:hanging="360"/>
      </w:pPr>
      <w:rPr>
        <w:rFonts w:ascii="Courier New" w:hAnsi="Courier New" w:cs="Times New Roman" w:hint="default"/>
      </w:rPr>
    </w:lvl>
    <w:lvl w:ilvl="8" w:tplc="B26A3368">
      <w:start w:val="1"/>
      <w:numFmt w:val="bullet"/>
      <w:lvlText w:val=""/>
      <w:lvlJc w:val="left"/>
      <w:pPr>
        <w:ind w:left="6480" w:hanging="360"/>
      </w:pPr>
      <w:rPr>
        <w:rFonts w:ascii="Wingdings" w:hAnsi="Wingdings" w:hint="default"/>
      </w:rPr>
    </w:lvl>
  </w:abstractNum>
  <w:abstractNum w:abstractNumId="47" w15:restartNumberingAfterBreak="0">
    <w:nsid w:val="53E2F576"/>
    <w:multiLevelType w:val="hybridMultilevel"/>
    <w:tmpl w:val="548CF0F6"/>
    <w:lvl w:ilvl="0" w:tplc="B2AACA6C">
      <w:start w:val="1"/>
      <w:numFmt w:val="bullet"/>
      <w:lvlText w:val=""/>
      <w:lvlJc w:val="left"/>
      <w:pPr>
        <w:ind w:left="720" w:hanging="360"/>
      </w:pPr>
      <w:rPr>
        <w:rFonts w:ascii="Symbol" w:hAnsi="Symbol" w:hint="default"/>
      </w:rPr>
    </w:lvl>
    <w:lvl w:ilvl="1" w:tplc="43384C64">
      <w:start w:val="1"/>
      <w:numFmt w:val="bullet"/>
      <w:lvlText w:val="o"/>
      <w:lvlJc w:val="left"/>
      <w:pPr>
        <w:ind w:left="1440" w:hanging="360"/>
      </w:pPr>
      <w:rPr>
        <w:rFonts w:ascii="Courier New" w:hAnsi="Courier New" w:cs="Times New Roman" w:hint="default"/>
      </w:rPr>
    </w:lvl>
    <w:lvl w:ilvl="2" w:tplc="FB3E2604">
      <w:start w:val="1"/>
      <w:numFmt w:val="bullet"/>
      <w:lvlText w:val=""/>
      <w:lvlJc w:val="left"/>
      <w:pPr>
        <w:ind w:left="2160" w:hanging="360"/>
      </w:pPr>
      <w:rPr>
        <w:rFonts w:ascii="Wingdings" w:hAnsi="Wingdings" w:hint="default"/>
      </w:rPr>
    </w:lvl>
    <w:lvl w:ilvl="3" w:tplc="C518ABD0">
      <w:start w:val="1"/>
      <w:numFmt w:val="bullet"/>
      <w:lvlText w:val=""/>
      <w:lvlJc w:val="left"/>
      <w:pPr>
        <w:ind w:left="2880" w:hanging="360"/>
      </w:pPr>
      <w:rPr>
        <w:rFonts w:ascii="Symbol" w:hAnsi="Symbol" w:hint="default"/>
      </w:rPr>
    </w:lvl>
    <w:lvl w:ilvl="4" w:tplc="D83279EC">
      <w:start w:val="1"/>
      <w:numFmt w:val="bullet"/>
      <w:lvlText w:val="o"/>
      <w:lvlJc w:val="left"/>
      <w:pPr>
        <w:ind w:left="3600" w:hanging="360"/>
      </w:pPr>
      <w:rPr>
        <w:rFonts w:ascii="Courier New" w:hAnsi="Courier New" w:cs="Times New Roman" w:hint="default"/>
      </w:rPr>
    </w:lvl>
    <w:lvl w:ilvl="5" w:tplc="DA7C5DA0">
      <w:start w:val="1"/>
      <w:numFmt w:val="bullet"/>
      <w:lvlText w:val=""/>
      <w:lvlJc w:val="left"/>
      <w:pPr>
        <w:ind w:left="4320" w:hanging="360"/>
      </w:pPr>
      <w:rPr>
        <w:rFonts w:ascii="Wingdings" w:hAnsi="Wingdings" w:hint="default"/>
      </w:rPr>
    </w:lvl>
    <w:lvl w:ilvl="6" w:tplc="4AF64898">
      <w:start w:val="1"/>
      <w:numFmt w:val="bullet"/>
      <w:lvlText w:val=""/>
      <w:lvlJc w:val="left"/>
      <w:pPr>
        <w:ind w:left="5040" w:hanging="360"/>
      </w:pPr>
      <w:rPr>
        <w:rFonts w:ascii="Symbol" w:hAnsi="Symbol" w:hint="default"/>
      </w:rPr>
    </w:lvl>
    <w:lvl w:ilvl="7" w:tplc="68D2A6A8">
      <w:start w:val="1"/>
      <w:numFmt w:val="bullet"/>
      <w:lvlText w:val="o"/>
      <w:lvlJc w:val="left"/>
      <w:pPr>
        <w:ind w:left="5760" w:hanging="360"/>
      </w:pPr>
      <w:rPr>
        <w:rFonts w:ascii="Courier New" w:hAnsi="Courier New" w:cs="Times New Roman" w:hint="default"/>
      </w:rPr>
    </w:lvl>
    <w:lvl w:ilvl="8" w:tplc="0B784462">
      <w:start w:val="1"/>
      <w:numFmt w:val="bullet"/>
      <w:lvlText w:val=""/>
      <w:lvlJc w:val="left"/>
      <w:pPr>
        <w:ind w:left="6480" w:hanging="360"/>
      </w:pPr>
      <w:rPr>
        <w:rFonts w:ascii="Wingdings" w:hAnsi="Wingdings" w:hint="default"/>
      </w:rPr>
    </w:lvl>
  </w:abstractNum>
  <w:abstractNum w:abstractNumId="48" w15:restartNumberingAfterBreak="0">
    <w:nsid w:val="55E32C67"/>
    <w:multiLevelType w:val="multilevel"/>
    <w:tmpl w:val="2F6CA0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78DA455"/>
    <w:multiLevelType w:val="hybridMultilevel"/>
    <w:tmpl w:val="FFFFFFFF"/>
    <w:lvl w:ilvl="0" w:tplc="18D4E920">
      <w:start w:val="1"/>
      <w:numFmt w:val="bullet"/>
      <w:lvlText w:val=""/>
      <w:lvlJc w:val="left"/>
      <w:pPr>
        <w:ind w:left="720" w:hanging="360"/>
      </w:pPr>
      <w:rPr>
        <w:rFonts w:ascii="Symbol" w:hAnsi="Symbol" w:hint="default"/>
      </w:rPr>
    </w:lvl>
    <w:lvl w:ilvl="1" w:tplc="F7309EFA">
      <w:start w:val="1"/>
      <w:numFmt w:val="bullet"/>
      <w:lvlText w:val="o"/>
      <w:lvlJc w:val="left"/>
      <w:pPr>
        <w:ind w:left="1440" w:hanging="360"/>
      </w:pPr>
      <w:rPr>
        <w:rFonts w:ascii="Courier New" w:hAnsi="Courier New" w:cs="Times New Roman" w:hint="default"/>
      </w:rPr>
    </w:lvl>
    <w:lvl w:ilvl="2" w:tplc="88EAD9B6">
      <w:start w:val="1"/>
      <w:numFmt w:val="bullet"/>
      <w:lvlText w:val=""/>
      <w:lvlJc w:val="left"/>
      <w:pPr>
        <w:ind w:left="2160" w:hanging="360"/>
      </w:pPr>
      <w:rPr>
        <w:rFonts w:ascii="Wingdings" w:hAnsi="Wingdings" w:hint="default"/>
      </w:rPr>
    </w:lvl>
    <w:lvl w:ilvl="3" w:tplc="D36A1C2C">
      <w:start w:val="1"/>
      <w:numFmt w:val="bullet"/>
      <w:lvlText w:val=""/>
      <w:lvlJc w:val="left"/>
      <w:pPr>
        <w:ind w:left="2880" w:hanging="360"/>
      </w:pPr>
      <w:rPr>
        <w:rFonts w:ascii="Symbol" w:hAnsi="Symbol" w:hint="default"/>
      </w:rPr>
    </w:lvl>
    <w:lvl w:ilvl="4" w:tplc="128E2BBC">
      <w:start w:val="1"/>
      <w:numFmt w:val="bullet"/>
      <w:lvlText w:val="o"/>
      <w:lvlJc w:val="left"/>
      <w:pPr>
        <w:ind w:left="3600" w:hanging="360"/>
      </w:pPr>
      <w:rPr>
        <w:rFonts w:ascii="Courier New" w:hAnsi="Courier New" w:cs="Times New Roman" w:hint="default"/>
      </w:rPr>
    </w:lvl>
    <w:lvl w:ilvl="5" w:tplc="302A1CF8">
      <w:start w:val="1"/>
      <w:numFmt w:val="bullet"/>
      <w:lvlText w:val=""/>
      <w:lvlJc w:val="left"/>
      <w:pPr>
        <w:ind w:left="4320" w:hanging="360"/>
      </w:pPr>
      <w:rPr>
        <w:rFonts w:ascii="Wingdings" w:hAnsi="Wingdings" w:hint="default"/>
      </w:rPr>
    </w:lvl>
    <w:lvl w:ilvl="6" w:tplc="9B72FB78">
      <w:start w:val="1"/>
      <w:numFmt w:val="bullet"/>
      <w:lvlText w:val=""/>
      <w:lvlJc w:val="left"/>
      <w:pPr>
        <w:ind w:left="5040" w:hanging="360"/>
      </w:pPr>
      <w:rPr>
        <w:rFonts w:ascii="Symbol" w:hAnsi="Symbol" w:hint="default"/>
      </w:rPr>
    </w:lvl>
    <w:lvl w:ilvl="7" w:tplc="CD2A3956">
      <w:start w:val="1"/>
      <w:numFmt w:val="bullet"/>
      <w:lvlText w:val="o"/>
      <w:lvlJc w:val="left"/>
      <w:pPr>
        <w:ind w:left="5760" w:hanging="360"/>
      </w:pPr>
      <w:rPr>
        <w:rFonts w:ascii="Courier New" w:hAnsi="Courier New" w:cs="Times New Roman" w:hint="default"/>
      </w:rPr>
    </w:lvl>
    <w:lvl w:ilvl="8" w:tplc="E95ADE94">
      <w:start w:val="1"/>
      <w:numFmt w:val="bullet"/>
      <w:lvlText w:val=""/>
      <w:lvlJc w:val="left"/>
      <w:pPr>
        <w:ind w:left="6480" w:hanging="360"/>
      </w:pPr>
      <w:rPr>
        <w:rFonts w:ascii="Wingdings" w:hAnsi="Wingdings" w:hint="default"/>
      </w:rPr>
    </w:lvl>
  </w:abstractNum>
  <w:abstractNum w:abstractNumId="50" w15:restartNumberingAfterBreak="0">
    <w:nsid w:val="57CB45EE"/>
    <w:multiLevelType w:val="multilevel"/>
    <w:tmpl w:val="F1E0C6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7E2CB69"/>
    <w:multiLevelType w:val="hybridMultilevel"/>
    <w:tmpl w:val="FFFFFFFF"/>
    <w:lvl w:ilvl="0" w:tplc="141CC08A">
      <w:start w:val="1"/>
      <w:numFmt w:val="bullet"/>
      <w:lvlText w:val=""/>
      <w:lvlJc w:val="left"/>
      <w:pPr>
        <w:ind w:left="720" w:hanging="360"/>
      </w:pPr>
      <w:rPr>
        <w:rFonts w:ascii="Symbol" w:hAnsi="Symbol" w:hint="default"/>
      </w:rPr>
    </w:lvl>
    <w:lvl w:ilvl="1" w:tplc="1AD6CA2E">
      <w:start w:val="1"/>
      <w:numFmt w:val="bullet"/>
      <w:lvlText w:val="o"/>
      <w:lvlJc w:val="left"/>
      <w:pPr>
        <w:ind w:left="1440" w:hanging="360"/>
      </w:pPr>
      <w:rPr>
        <w:rFonts w:ascii="Courier New" w:hAnsi="Courier New" w:cs="Times New Roman" w:hint="default"/>
      </w:rPr>
    </w:lvl>
    <w:lvl w:ilvl="2" w:tplc="CC3EEADA">
      <w:start w:val="1"/>
      <w:numFmt w:val="bullet"/>
      <w:lvlText w:val=""/>
      <w:lvlJc w:val="left"/>
      <w:pPr>
        <w:ind w:left="2160" w:hanging="360"/>
      </w:pPr>
      <w:rPr>
        <w:rFonts w:ascii="Wingdings" w:hAnsi="Wingdings" w:hint="default"/>
      </w:rPr>
    </w:lvl>
    <w:lvl w:ilvl="3" w:tplc="58F4EAD8">
      <w:start w:val="1"/>
      <w:numFmt w:val="bullet"/>
      <w:lvlText w:val=""/>
      <w:lvlJc w:val="left"/>
      <w:pPr>
        <w:ind w:left="2880" w:hanging="360"/>
      </w:pPr>
      <w:rPr>
        <w:rFonts w:ascii="Symbol" w:hAnsi="Symbol" w:hint="default"/>
      </w:rPr>
    </w:lvl>
    <w:lvl w:ilvl="4" w:tplc="1D582F50">
      <w:start w:val="1"/>
      <w:numFmt w:val="bullet"/>
      <w:lvlText w:val="o"/>
      <w:lvlJc w:val="left"/>
      <w:pPr>
        <w:ind w:left="3600" w:hanging="360"/>
      </w:pPr>
      <w:rPr>
        <w:rFonts w:ascii="Courier New" w:hAnsi="Courier New" w:cs="Times New Roman" w:hint="default"/>
      </w:rPr>
    </w:lvl>
    <w:lvl w:ilvl="5" w:tplc="9E3CD520">
      <w:start w:val="1"/>
      <w:numFmt w:val="bullet"/>
      <w:lvlText w:val=""/>
      <w:lvlJc w:val="left"/>
      <w:pPr>
        <w:ind w:left="4320" w:hanging="360"/>
      </w:pPr>
      <w:rPr>
        <w:rFonts w:ascii="Wingdings" w:hAnsi="Wingdings" w:hint="default"/>
      </w:rPr>
    </w:lvl>
    <w:lvl w:ilvl="6" w:tplc="E9C264D8">
      <w:start w:val="1"/>
      <w:numFmt w:val="bullet"/>
      <w:lvlText w:val=""/>
      <w:lvlJc w:val="left"/>
      <w:pPr>
        <w:ind w:left="5040" w:hanging="360"/>
      </w:pPr>
      <w:rPr>
        <w:rFonts w:ascii="Symbol" w:hAnsi="Symbol" w:hint="default"/>
      </w:rPr>
    </w:lvl>
    <w:lvl w:ilvl="7" w:tplc="44C4959A">
      <w:start w:val="1"/>
      <w:numFmt w:val="bullet"/>
      <w:lvlText w:val="o"/>
      <w:lvlJc w:val="left"/>
      <w:pPr>
        <w:ind w:left="5760" w:hanging="360"/>
      </w:pPr>
      <w:rPr>
        <w:rFonts w:ascii="Courier New" w:hAnsi="Courier New" w:cs="Times New Roman" w:hint="default"/>
      </w:rPr>
    </w:lvl>
    <w:lvl w:ilvl="8" w:tplc="D86A1396">
      <w:start w:val="1"/>
      <w:numFmt w:val="bullet"/>
      <w:lvlText w:val=""/>
      <w:lvlJc w:val="left"/>
      <w:pPr>
        <w:ind w:left="6480" w:hanging="360"/>
      </w:pPr>
      <w:rPr>
        <w:rFonts w:ascii="Wingdings" w:hAnsi="Wingdings" w:hint="default"/>
      </w:rPr>
    </w:lvl>
  </w:abstractNum>
  <w:abstractNum w:abstractNumId="52" w15:restartNumberingAfterBreak="0">
    <w:nsid w:val="58B61182"/>
    <w:multiLevelType w:val="multilevel"/>
    <w:tmpl w:val="B454B1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59908641"/>
    <w:multiLevelType w:val="hybridMultilevel"/>
    <w:tmpl w:val="0C6AAF92"/>
    <w:lvl w:ilvl="0" w:tplc="2B1AF416">
      <w:start w:val="1"/>
      <w:numFmt w:val="bullet"/>
      <w:lvlText w:val=""/>
      <w:lvlJc w:val="left"/>
      <w:pPr>
        <w:ind w:left="720" w:hanging="360"/>
      </w:pPr>
      <w:rPr>
        <w:rFonts w:ascii="Symbol" w:hAnsi="Symbol" w:hint="default"/>
      </w:rPr>
    </w:lvl>
    <w:lvl w:ilvl="1" w:tplc="9E0EF524">
      <w:start w:val="1"/>
      <w:numFmt w:val="bullet"/>
      <w:lvlText w:val="o"/>
      <w:lvlJc w:val="left"/>
      <w:pPr>
        <w:ind w:left="1440" w:hanging="360"/>
      </w:pPr>
      <w:rPr>
        <w:rFonts w:ascii="Courier New" w:hAnsi="Courier New" w:cs="Times New Roman" w:hint="default"/>
      </w:rPr>
    </w:lvl>
    <w:lvl w:ilvl="2" w:tplc="1082A78E">
      <w:start w:val="1"/>
      <w:numFmt w:val="bullet"/>
      <w:lvlText w:val=""/>
      <w:lvlJc w:val="left"/>
      <w:pPr>
        <w:ind w:left="2160" w:hanging="360"/>
      </w:pPr>
      <w:rPr>
        <w:rFonts w:ascii="Wingdings" w:hAnsi="Wingdings" w:hint="default"/>
      </w:rPr>
    </w:lvl>
    <w:lvl w:ilvl="3" w:tplc="66B0EAD8">
      <w:start w:val="1"/>
      <w:numFmt w:val="bullet"/>
      <w:lvlText w:val=""/>
      <w:lvlJc w:val="left"/>
      <w:pPr>
        <w:ind w:left="2880" w:hanging="360"/>
      </w:pPr>
      <w:rPr>
        <w:rFonts w:ascii="Symbol" w:hAnsi="Symbol" w:hint="default"/>
      </w:rPr>
    </w:lvl>
    <w:lvl w:ilvl="4" w:tplc="EE7E0F7A">
      <w:start w:val="1"/>
      <w:numFmt w:val="bullet"/>
      <w:lvlText w:val="o"/>
      <w:lvlJc w:val="left"/>
      <w:pPr>
        <w:ind w:left="3600" w:hanging="360"/>
      </w:pPr>
      <w:rPr>
        <w:rFonts w:ascii="Courier New" w:hAnsi="Courier New" w:cs="Times New Roman" w:hint="default"/>
      </w:rPr>
    </w:lvl>
    <w:lvl w:ilvl="5" w:tplc="28BE509E">
      <w:start w:val="1"/>
      <w:numFmt w:val="bullet"/>
      <w:lvlText w:val=""/>
      <w:lvlJc w:val="left"/>
      <w:pPr>
        <w:ind w:left="4320" w:hanging="360"/>
      </w:pPr>
      <w:rPr>
        <w:rFonts w:ascii="Wingdings" w:hAnsi="Wingdings" w:hint="default"/>
      </w:rPr>
    </w:lvl>
    <w:lvl w:ilvl="6" w:tplc="54A83DC8">
      <w:start w:val="1"/>
      <w:numFmt w:val="bullet"/>
      <w:lvlText w:val=""/>
      <w:lvlJc w:val="left"/>
      <w:pPr>
        <w:ind w:left="5040" w:hanging="360"/>
      </w:pPr>
      <w:rPr>
        <w:rFonts w:ascii="Symbol" w:hAnsi="Symbol" w:hint="default"/>
      </w:rPr>
    </w:lvl>
    <w:lvl w:ilvl="7" w:tplc="9F8C5C34">
      <w:start w:val="1"/>
      <w:numFmt w:val="bullet"/>
      <w:lvlText w:val="o"/>
      <w:lvlJc w:val="left"/>
      <w:pPr>
        <w:ind w:left="5760" w:hanging="360"/>
      </w:pPr>
      <w:rPr>
        <w:rFonts w:ascii="Courier New" w:hAnsi="Courier New" w:cs="Times New Roman" w:hint="default"/>
      </w:rPr>
    </w:lvl>
    <w:lvl w:ilvl="8" w:tplc="9AC85A78">
      <w:start w:val="1"/>
      <w:numFmt w:val="bullet"/>
      <w:lvlText w:val=""/>
      <w:lvlJc w:val="left"/>
      <w:pPr>
        <w:ind w:left="6480" w:hanging="360"/>
      </w:pPr>
      <w:rPr>
        <w:rFonts w:ascii="Wingdings" w:hAnsi="Wingdings" w:hint="default"/>
      </w:rPr>
    </w:lvl>
  </w:abstractNum>
  <w:abstractNum w:abstractNumId="54" w15:restartNumberingAfterBreak="0">
    <w:nsid w:val="5B5B0504"/>
    <w:multiLevelType w:val="hybridMultilevel"/>
    <w:tmpl w:val="73C4B6E6"/>
    <w:lvl w:ilvl="0" w:tplc="1ED0628E">
      <w:start w:val="1"/>
      <w:numFmt w:val="decimal"/>
      <w:pStyle w:val="numberedlis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5BE81091"/>
    <w:multiLevelType w:val="multilevel"/>
    <w:tmpl w:val="74148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C433F2A"/>
    <w:multiLevelType w:val="multilevel"/>
    <w:tmpl w:val="C7EA01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CE625A4"/>
    <w:multiLevelType w:val="multilevel"/>
    <w:tmpl w:val="8C82F7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FD832DD"/>
    <w:multiLevelType w:val="multilevel"/>
    <w:tmpl w:val="FD6CDB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0FB45F5"/>
    <w:multiLevelType w:val="hybridMultilevel"/>
    <w:tmpl w:val="FF5E80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0" w15:restartNumberingAfterBreak="0">
    <w:nsid w:val="652D3B33"/>
    <w:multiLevelType w:val="multilevel"/>
    <w:tmpl w:val="8E8612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7044641"/>
    <w:multiLevelType w:val="hybridMultilevel"/>
    <w:tmpl w:val="88D008EE"/>
    <w:lvl w:ilvl="0" w:tplc="FAB2449A">
      <w:start w:val="1"/>
      <w:numFmt w:val="decimal"/>
      <w:lvlText w:val="%1."/>
      <w:lvlJc w:val="left"/>
      <w:pPr>
        <w:ind w:left="720" w:hanging="360"/>
      </w:pPr>
    </w:lvl>
    <w:lvl w:ilvl="1" w:tplc="3AAA1DE6">
      <w:start w:val="1"/>
      <w:numFmt w:val="lowerLetter"/>
      <w:lvlText w:val="%2."/>
      <w:lvlJc w:val="left"/>
      <w:pPr>
        <w:ind w:left="1440" w:hanging="360"/>
      </w:pPr>
    </w:lvl>
    <w:lvl w:ilvl="2" w:tplc="4D448856">
      <w:start w:val="1"/>
      <w:numFmt w:val="lowerRoman"/>
      <w:lvlText w:val="%3."/>
      <w:lvlJc w:val="right"/>
      <w:pPr>
        <w:ind w:left="2160" w:hanging="180"/>
      </w:pPr>
    </w:lvl>
    <w:lvl w:ilvl="3" w:tplc="DB248A62">
      <w:start w:val="1"/>
      <w:numFmt w:val="decimal"/>
      <w:lvlText w:val="%4."/>
      <w:lvlJc w:val="left"/>
      <w:pPr>
        <w:ind w:left="2880" w:hanging="360"/>
      </w:pPr>
    </w:lvl>
    <w:lvl w:ilvl="4" w:tplc="5CBE4E68">
      <w:start w:val="1"/>
      <w:numFmt w:val="lowerLetter"/>
      <w:lvlText w:val="%5."/>
      <w:lvlJc w:val="left"/>
      <w:pPr>
        <w:ind w:left="3600" w:hanging="360"/>
      </w:pPr>
    </w:lvl>
    <w:lvl w:ilvl="5" w:tplc="6E9CDF82">
      <w:start w:val="1"/>
      <w:numFmt w:val="lowerRoman"/>
      <w:lvlText w:val="%6."/>
      <w:lvlJc w:val="right"/>
      <w:pPr>
        <w:ind w:left="4320" w:hanging="180"/>
      </w:pPr>
    </w:lvl>
    <w:lvl w:ilvl="6" w:tplc="2786CAA0">
      <w:start w:val="1"/>
      <w:numFmt w:val="decimal"/>
      <w:lvlText w:val="%7."/>
      <w:lvlJc w:val="left"/>
      <w:pPr>
        <w:ind w:left="5040" w:hanging="360"/>
      </w:pPr>
    </w:lvl>
    <w:lvl w:ilvl="7" w:tplc="FDE4DA48">
      <w:start w:val="1"/>
      <w:numFmt w:val="lowerLetter"/>
      <w:lvlText w:val="%8."/>
      <w:lvlJc w:val="left"/>
      <w:pPr>
        <w:ind w:left="5760" w:hanging="360"/>
      </w:pPr>
    </w:lvl>
    <w:lvl w:ilvl="8" w:tplc="82BC02FE">
      <w:start w:val="1"/>
      <w:numFmt w:val="lowerRoman"/>
      <w:lvlText w:val="%9."/>
      <w:lvlJc w:val="right"/>
      <w:pPr>
        <w:ind w:left="6480" w:hanging="180"/>
      </w:pPr>
    </w:lvl>
  </w:abstractNum>
  <w:abstractNum w:abstractNumId="62" w15:restartNumberingAfterBreak="0">
    <w:nsid w:val="68A670E3"/>
    <w:multiLevelType w:val="multilevel"/>
    <w:tmpl w:val="2BBE7D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95116D5"/>
    <w:multiLevelType w:val="multilevel"/>
    <w:tmpl w:val="4A8417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9930619"/>
    <w:multiLevelType w:val="multilevel"/>
    <w:tmpl w:val="3D0424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A621264"/>
    <w:multiLevelType w:val="multilevel"/>
    <w:tmpl w:val="841ED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AA16351"/>
    <w:multiLevelType w:val="multilevel"/>
    <w:tmpl w:val="D1B838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D752BD2"/>
    <w:multiLevelType w:val="hybridMultilevel"/>
    <w:tmpl w:val="0B32F2A8"/>
    <w:lvl w:ilvl="0" w:tplc="B7721C74">
      <w:start w:val="1"/>
      <w:numFmt w:val="bullet"/>
      <w:lvlText w:val=""/>
      <w:lvlJc w:val="left"/>
      <w:pPr>
        <w:ind w:left="720" w:hanging="360"/>
      </w:pPr>
      <w:rPr>
        <w:rFonts w:ascii="Symbol" w:hAnsi="Symbol" w:hint="default"/>
      </w:rPr>
    </w:lvl>
    <w:lvl w:ilvl="1" w:tplc="1786F5A0">
      <w:start w:val="1"/>
      <w:numFmt w:val="bullet"/>
      <w:lvlText w:val="o"/>
      <w:lvlJc w:val="left"/>
      <w:pPr>
        <w:ind w:left="1440" w:hanging="360"/>
      </w:pPr>
      <w:rPr>
        <w:rFonts w:ascii="Courier New" w:hAnsi="Courier New" w:cs="Times New Roman" w:hint="default"/>
      </w:rPr>
    </w:lvl>
    <w:lvl w:ilvl="2" w:tplc="AA8E9C9C">
      <w:start w:val="1"/>
      <w:numFmt w:val="bullet"/>
      <w:lvlText w:val=""/>
      <w:lvlJc w:val="left"/>
      <w:pPr>
        <w:ind w:left="2160" w:hanging="360"/>
      </w:pPr>
      <w:rPr>
        <w:rFonts w:ascii="Wingdings" w:hAnsi="Wingdings" w:hint="default"/>
      </w:rPr>
    </w:lvl>
    <w:lvl w:ilvl="3" w:tplc="B14C6462">
      <w:start w:val="1"/>
      <w:numFmt w:val="bullet"/>
      <w:lvlText w:val=""/>
      <w:lvlJc w:val="left"/>
      <w:pPr>
        <w:ind w:left="2880" w:hanging="360"/>
      </w:pPr>
      <w:rPr>
        <w:rFonts w:ascii="Symbol" w:hAnsi="Symbol" w:hint="default"/>
      </w:rPr>
    </w:lvl>
    <w:lvl w:ilvl="4" w:tplc="99FAA872">
      <w:start w:val="1"/>
      <w:numFmt w:val="bullet"/>
      <w:lvlText w:val="o"/>
      <w:lvlJc w:val="left"/>
      <w:pPr>
        <w:ind w:left="3600" w:hanging="360"/>
      </w:pPr>
      <w:rPr>
        <w:rFonts w:ascii="Courier New" w:hAnsi="Courier New" w:cs="Times New Roman" w:hint="default"/>
      </w:rPr>
    </w:lvl>
    <w:lvl w:ilvl="5" w:tplc="8C60C924">
      <w:start w:val="1"/>
      <w:numFmt w:val="bullet"/>
      <w:lvlText w:val=""/>
      <w:lvlJc w:val="left"/>
      <w:pPr>
        <w:ind w:left="4320" w:hanging="360"/>
      </w:pPr>
      <w:rPr>
        <w:rFonts w:ascii="Wingdings" w:hAnsi="Wingdings" w:hint="default"/>
      </w:rPr>
    </w:lvl>
    <w:lvl w:ilvl="6" w:tplc="1722D2D4">
      <w:start w:val="1"/>
      <w:numFmt w:val="bullet"/>
      <w:lvlText w:val=""/>
      <w:lvlJc w:val="left"/>
      <w:pPr>
        <w:ind w:left="5040" w:hanging="360"/>
      </w:pPr>
      <w:rPr>
        <w:rFonts w:ascii="Symbol" w:hAnsi="Symbol" w:hint="default"/>
      </w:rPr>
    </w:lvl>
    <w:lvl w:ilvl="7" w:tplc="95D822F0">
      <w:start w:val="1"/>
      <w:numFmt w:val="bullet"/>
      <w:lvlText w:val="o"/>
      <w:lvlJc w:val="left"/>
      <w:pPr>
        <w:ind w:left="5760" w:hanging="360"/>
      </w:pPr>
      <w:rPr>
        <w:rFonts w:ascii="Courier New" w:hAnsi="Courier New" w:cs="Times New Roman" w:hint="default"/>
      </w:rPr>
    </w:lvl>
    <w:lvl w:ilvl="8" w:tplc="B2DA0BC0">
      <w:start w:val="1"/>
      <w:numFmt w:val="bullet"/>
      <w:lvlText w:val=""/>
      <w:lvlJc w:val="left"/>
      <w:pPr>
        <w:ind w:left="6480" w:hanging="360"/>
      </w:pPr>
      <w:rPr>
        <w:rFonts w:ascii="Wingdings" w:hAnsi="Wingdings" w:hint="default"/>
      </w:rPr>
    </w:lvl>
  </w:abstractNum>
  <w:abstractNum w:abstractNumId="68" w15:restartNumberingAfterBreak="0">
    <w:nsid w:val="6F3213A7"/>
    <w:multiLevelType w:val="multilevel"/>
    <w:tmpl w:val="4A1A45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02C130B"/>
    <w:multiLevelType w:val="multilevel"/>
    <w:tmpl w:val="6C8CC2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0A12DF8"/>
    <w:multiLevelType w:val="multilevel"/>
    <w:tmpl w:val="5D6ED8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21C7D71"/>
    <w:multiLevelType w:val="multilevel"/>
    <w:tmpl w:val="3FAAB7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2FD35CC"/>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3" w15:restartNumberingAfterBreak="0">
    <w:nsid w:val="740B2382"/>
    <w:multiLevelType w:val="hybridMultilevel"/>
    <w:tmpl w:val="CCF46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4" w15:restartNumberingAfterBreak="0">
    <w:nsid w:val="75E06462"/>
    <w:multiLevelType w:val="multilevel"/>
    <w:tmpl w:val="0A329F94"/>
    <w:lvl w:ilvl="0">
      <w:start w:val="1"/>
      <w:numFmt w:val="bullet"/>
      <w:lvlText w:val=""/>
      <w:lvlJc w:val="left"/>
      <w:pPr>
        <w:tabs>
          <w:tab w:val="num" w:pos="720"/>
        </w:tabs>
        <w:ind w:left="720" w:hanging="360"/>
      </w:pPr>
      <w:rPr>
        <w:rFonts w:ascii="Symbol" w:hAnsi="Symbol" w:hint="default"/>
        <w:sz w:val="20"/>
      </w:rPr>
    </w:lvl>
    <w:lvl w:ilvl="1">
      <w:start w:val="18"/>
      <w:numFmt w:val="decimal"/>
      <w:lvlText w:val="%2."/>
      <w:lvlJc w:val="left"/>
      <w:pPr>
        <w:ind w:left="1440" w:hanging="360"/>
      </w:pPr>
      <w:rPr>
        <w:rFonts w:eastAsiaTheme="minorEastAsia" w:cstheme="minorBidi"/>
        <w:color w:val="auto"/>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5F46FB4"/>
    <w:multiLevelType w:val="hybridMultilevel"/>
    <w:tmpl w:val="4356B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6" w15:restartNumberingAfterBreak="0">
    <w:nsid w:val="771B1A4F"/>
    <w:multiLevelType w:val="hybridMultilevel"/>
    <w:tmpl w:val="DD02109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7" w15:restartNumberingAfterBreak="0">
    <w:nsid w:val="77C5A55F"/>
    <w:multiLevelType w:val="hybridMultilevel"/>
    <w:tmpl w:val="4CC47874"/>
    <w:lvl w:ilvl="0" w:tplc="87EA9554">
      <w:start w:val="1"/>
      <w:numFmt w:val="bullet"/>
      <w:lvlText w:val=""/>
      <w:lvlJc w:val="left"/>
      <w:pPr>
        <w:ind w:left="720" w:hanging="360"/>
      </w:pPr>
      <w:rPr>
        <w:rFonts w:ascii="Symbol" w:hAnsi="Symbol" w:hint="default"/>
      </w:rPr>
    </w:lvl>
    <w:lvl w:ilvl="1" w:tplc="38E40BD8">
      <w:start w:val="1"/>
      <w:numFmt w:val="bullet"/>
      <w:lvlText w:val="o"/>
      <w:lvlJc w:val="left"/>
      <w:pPr>
        <w:ind w:left="1440" w:hanging="360"/>
      </w:pPr>
      <w:rPr>
        <w:rFonts w:ascii="Courier New" w:hAnsi="Courier New" w:cs="Times New Roman" w:hint="default"/>
      </w:rPr>
    </w:lvl>
    <w:lvl w:ilvl="2" w:tplc="BC709DA6">
      <w:start w:val="1"/>
      <w:numFmt w:val="bullet"/>
      <w:lvlText w:val=""/>
      <w:lvlJc w:val="left"/>
      <w:pPr>
        <w:ind w:left="2160" w:hanging="360"/>
      </w:pPr>
      <w:rPr>
        <w:rFonts w:ascii="Wingdings" w:hAnsi="Wingdings" w:hint="default"/>
      </w:rPr>
    </w:lvl>
    <w:lvl w:ilvl="3" w:tplc="97A4FB1C">
      <w:start w:val="1"/>
      <w:numFmt w:val="bullet"/>
      <w:lvlText w:val=""/>
      <w:lvlJc w:val="left"/>
      <w:pPr>
        <w:ind w:left="2880" w:hanging="360"/>
      </w:pPr>
      <w:rPr>
        <w:rFonts w:ascii="Symbol" w:hAnsi="Symbol" w:hint="default"/>
      </w:rPr>
    </w:lvl>
    <w:lvl w:ilvl="4" w:tplc="253E2044">
      <w:start w:val="1"/>
      <w:numFmt w:val="bullet"/>
      <w:lvlText w:val="o"/>
      <w:lvlJc w:val="left"/>
      <w:pPr>
        <w:ind w:left="3600" w:hanging="360"/>
      </w:pPr>
      <w:rPr>
        <w:rFonts w:ascii="Courier New" w:hAnsi="Courier New" w:cs="Times New Roman" w:hint="default"/>
      </w:rPr>
    </w:lvl>
    <w:lvl w:ilvl="5" w:tplc="426A3F18">
      <w:start w:val="1"/>
      <w:numFmt w:val="bullet"/>
      <w:lvlText w:val=""/>
      <w:lvlJc w:val="left"/>
      <w:pPr>
        <w:ind w:left="4320" w:hanging="360"/>
      </w:pPr>
      <w:rPr>
        <w:rFonts w:ascii="Wingdings" w:hAnsi="Wingdings" w:hint="default"/>
      </w:rPr>
    </w:lvl>
    <w:lvl w:ilvl="6" w:tplc="CFF462A8">
      <w:start w:val="1"/>
      <w:numFmt w:val="bullet"/>
      <w:lvlText w:val=""/>
      <w:lvlJc w:val="left"/>
      <w:pPr>
        <w:ind w:left="5040" w:hanging="360"/>
      </w:pPr>
      <w:rPr>
        <w:rFonts w:ascii="Symbol" w:hAnsi="Symbol" w:hint="default"/>
      </w:rPr>
    </w:lvl>
    <w:lvl w:ilvl="7" w:tplc="4712DE7A">
      <w:start w:val="1"/>
      <w:numFmt w:val="bullet"/>
      <w:lvlText w:val="o"/>
      <w:lvlJc w:val="left"/>
      <w:pPr>
        <w:ind w:left="5760" w:hanging="360"/>
      </w:pPr>
      <w:rPr>
        <w:rFonts w:ascii="Courier New" w:hAnsi="Courier New" w:cs="Times New Roman" w:hint="default"/>
      </w:rPr>
    </w:lvl>
    <w:lvl w:ilvl="8" w:tplc="940057BA">
      <w:start w:val="1"/>
      <w:numFmt w:val="bullet"/>
      <w:lvlText w:val=""/>
      <w:lvlJc w:val="left"/>
      <w:pPr>
        <w:ind w:left="6480" w:hanging="360"/>
      </w:pPr>
      <w:rPr>
        <w:rFonts w:ascii="Wingdings" w:hAnsi="Wingdings" w:hint="default"/>
      </w:rPr>
    </w:lvl>
  </w:abstractNum>
  <w:abstractNum w:abstractNumId="78" w15:restartNumberingAfterBreak="0">
    <w:nsid w:val="79E477F6"/>
    <w:multiLevelType w:val="hybridMultilevel"/>
    <w:tmpl w:val="26E803FC"/>
    <w:lvl w:ilvl="0" w:tplc="46547A70">
      <w:start w:val="1"/>
      <w:numFmt w:val="bullet"/>
      <w:pStyle w:val="limebullets"/>
      <w:lvlText w:val=""/>
      <w:lvlJc w:val="left"/>
      <w:pPr>
        <w:ind w:left="360" w:hanging="360"/>
      </w:pPr>
      <w:rPr>
        <w:rFonts w:ascii="Symbol" w:hAnsi="Symbol" w:hint="default"/>
        <w:color w:val="97BE0D"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B386CBC"/>
    <w:multiLevelType w:val="hybridMultilevel"/>
    <w:tmpl w:val="82D46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0" w15:restartNumberingAfterBreak="0">
    <w:nsid w:val="7CAB0056"/>
    <w:multiLevelType w:val="hybridMultilevel"/>
    <w:tmpl w:val="18E8C6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1" w15:restartNumberingAfterBreak="0">
    <w:nsid w:val="7CBA7F50"/>
    <w:multiLevelType w:val="hybridMultilevel"/>
    <w:tmpl w:val="FFFFFFFF"/>
    <w:lvl w:ilvl="0" w:tplc="DC0EC710">
      <w:start w:val="1"/>
      <w:numFmt w:val="bullet"/>
      <w:lvlText w:val=""/>
      <w:lvlJc w:val="left"/>
      <w:pPr>
        <w:ind w:left="720" w:hanging="360"/>
      </w:pPr>
      <w:rPr>
        <w:rFonts w:ascii="Symbol" w:hAnsi="Symbol" w:hint="default"/>
      </w:rPr>
    </w:lvl>
    <w:lvl w:ilvl="1" w:tplc="478A032A">
      <w:start w:val="1"/>
      <w:numFmt w:val="bullet"/>
      <w:lvlText w:val="o"/>
      <w:lvlJc w:val="left"/>
      <w:pPr>
        <w:ind w:left="1440" w:hanging="360"/>
      </w:pPr>
      <w:rPr>
        <w:rFonts w:ascii="Symbol" w:hAnsi="Symbol" w:hint="default"/>
      </w:rPr>
    </w:lvl>
    <w:lvl w:ilvl="2" w:tplc="C7848724">
      <w:start w:val="1"/>
      <w:numFmt w:val="bullet"/>
      <w:lvlText w:val=""/>
      <w:lvlJc w:val="left"/>
      <w:pPr>
        <w:ind w:left="2160" w:hanging="360"/>
      </w:pPr>
      <w:rPr>
        <w:rFonts w:ascii="Wingdings" w:hAnsi="Wingdings" w:hint="default"/>
      </w:rPr>
    </w:lvl>
    <w:lvl w:ilvl="3" w:tplc="E80802D2">
      <w:start w:val="1"/>
      <w:numFmt w:val="bullet"/>
      <w:lvlText w:val=""/>
      <w:lvlJc w:val="left"/>
      <w:pPr>
        <w:ind w:left="2880" w:hanging="360"/>
      </w:pPr>
      <w:rPr>
        <w:rFonts w:ascii="Symbol" w:hAnsi="Symbol" w:hint="default"/>
      </w:rPr>
    </w:lvl>
    <w:lvl w:ilvl="4" w:tplc="A09C14CA">
      <w:start w:val="1"/>
      <w:numFmt w:val="bullet"/>
      <w:lvlText w:val="o"/>
      <w:lvlJc w:val="left"/>
      <w:pPr>
        <w:ind w:left="3600" w:hanging="360"/>
      </w:pPr>
      <w:rPr>
        <w:rFonts w:ascii="Courier New" w:hAnsi="Courier New" w:cs="Times New Roman" w:hint="default"/>
      </w:rPr>
    </w:lvl>
    <w:lvl w:ilvl="5" w:tplc="D18ECA76">
      <w:start w:val="1"/>
      <w:numFmt w:val="bullet"/>
      <w:lvlText w:val=""/>
      <w:lvlJc w:val="left"/>
      <w:pPr>
        <w:ind w:left="4320" w:hanging="360"/>
      </w:pPr>
      <w:rPr>
        <w:rFonts w:ascii="Wingdings" w:hAnsi="Wingdings" w:hint="default"/>
      </w:rPr>
    </w:lvl>
    <w:lvl w:ilvl="6" w:tplc="88A6C41E">
      <w:start w:val="1"/>
      <w:numFmt w:val="bullet"/>
      <w:lvlText w:val=""/>
      <w:lvlJc w:val="left"/>
      <w:pPr>
        <w:ind w:left="5040" w:hanging="360"/>
      </w:pPr>
      <w:rPr>
        <w:rFonts w:ascii="Symbol" w:hAnsi="Symbol" w:hint="default"/>
      </w:rPr>
    </w:lvl>
    <w:lvl w:ilvl="7" w:tplc="33F46A2A">
      <w:start w:val="1"/>
      <w:numFmt w:val="bullet"/>
      <w:lvlText w:val="o"/>
      <w:lvlJc w:val="left"/>
      <w:pPr>
        <w:ind w:left="5760" w:hanging="360"/>
      </w:pPr>
      <w:rPr>
        <w:rFonts w:ascii="Courier New" w:hAnsi="Courier New" w:cs="Times New Roman" w:hint="default"/>
      </w:rPr>
    </w:lvl>
    <w:lvl w:ilvl="8" w:tplc="485A323E">
      <w:start w:val="1"/>
      <w:numFmt w:val="bullet"/>
      <w:lvlText w:val=""/>
      <w:lvlJc w:val="left"/>
      <w:pPr>
        <w:ind w:left="6480" w:hanging="360"/>
      </w:pPr>
      <w:rPr>
        <w:rFonts w:ascii="Wingdings" w:hAnsi="Wingdings" w:hint="default"/>
      </w:rPr>
    </w:lvl>
  </w:abstractNum>
  <w:abstractNum w:abstractNumId="82" w15:restartNumberingAfterBreak="0">
    <w:nsid w:val="7F9A0D18"/>
    <w:multiLevelType w:val="hybridMultilevel"/>
    <w:tmpl w:val="FFFFFFFF"/>
    <w:lvl w:ilvl="0" w:tplc="8250AA04">
      <w:start w:val="1"/>
      <w:numFmt w:val="bullet"/>
      <w:lvlText w:val=""/>
      <w:lvlJc w:val="left"/>
      <w:pPr>
        <w:ind w:left="720" w:hanging="360"/>
      </w:pPr>
      <w:rPr>
        <w:rFonts w:ascii="Symbol" w:hAnsi="Symbol" w:hint="default"/>
      </w:rPr>
    </w:lvl>
    <w:lvl w:ilvl="1" w:tplc="D6DC4DEE">
      <w:start w:val="1"/>
      <w:numFmt w:val="bullet"/>
      <w:lvlText w:val="o"/>
      <w:lvlJc w:val="left"/>
      <w:pPr>
        <w:ind w:left="1440" w:hanging="360"/>
      </w:pPr>
      <w:rPr>
        <w:rFonts w:ascii="Courier New" w:hAnsi="Courier New" w:cs="Times New Roman" w:hint="default"/>
      </w:rPr>
    </w:lvl>
    <w:lvl w:ilvl="2" w:tplc="11A2F12C">
      <w:start w:val="1"/>
      <w:numFmt w:val="bullet"/>
      <w:lvlText w:val=""/>
      <w:lvlJc w:val="left"/>
      <w:pPr>
        <w:ind w:left="2160" w:hanging="360"/>
      </w:pPr>
      <w:rPr>
        <w:rFonts w:ascii="Wingdings" w:hAnsi="Wingdings" w:hint="default"/>
      </w:rPr>
    </w:lvl>
    <w:lvl w:ilvl="3" w:tplc="E4949594">
      <w:start w:val="1"/>
      <w:numFmt w:val="bullet"/>
      <w:lvlText w:val=""/>
      <w:lvlJc w:val="left"/>
      <w:pPr>
        <w:ind w:left="2880" w:hanging="360"/>
      </w:pPr>
      <w:rPr>
        <w:rFonts w:ascii="Symbol" w:hAnsi="Symbol" w:hint="default"/>
      </w:rPr>
    </w:lvl>
    <w:lvl w:ilvl="4" w:tplc="BB98649E">
      <w:start w:val="1"/>
      <w:numFmt w:val="bullet"/>
      <w:lvlText w:val="o"/>
      <w:lvlJc w:val="left"/>
      <w:pPr>
        <w:ind w:left="3600" w:hanging="360"/>
      </w:pPr>
      <w:rPr>
        <w:rFonts w:ascii="Courier New" w:hAnsi="Courier New" w:cs="Times New Roman" w:hint="default"/>
      </w:rPr>
    </w:lvl>
    <w:lvl w:ilvl="5" w:tplc="9BF46A4C">
      <w:start w:val="1"/>
      <w:numFmt w:val="bullet"/>
      <w:lvlText w:val=""/>
      <w:lvlJc w:val="left"/>
      <w:pPr>
        <w:ind w:left="4320" w:hanging="360"/>
      </w:pPr>
      <w:rPr>
        <w:rFonts w:ascii="Wingdings" w:hAnsi="Wingdings" w:hint="default"/>
      </w:rPr>
    </w:lvl>
    <w:lvl w:ilvl="6" w:tplc="4ABC696E">
      <w:start w:val="1"/>
      <w:numFmt w:val="bullet"/>
      <w:lvlText w:val=""/>
      <w:lvlJc w:val="left"/>
      <w:pPr>
        <w:ind w:left="5040" w:hanging="360"/>
      </w:pPr>
      <w:rPr>
        <w:rFonts w:ascii="Symbol" w:hAnsi="Symbol" w:hint="default"/>
      </w:rPr>
    </w:lvl>
    <w:lvl w:ilvl="7" w:tplc="FE7C8E70">
      <w:start w:val="1"/>
      <w:numFmt w:val="bullet"/>
      <w:lvlText w:val="o"/>
      <w:lvlJc w:val="left"/>
      <w:pPr>
        <w:ind w:left="5760" w:hanging="360"/>
      </w:pPr>
      <w:rPr>
        <w:rFonts w:ascii="Courier New" w:hAnsi="Courier New" w:cs="Times New Roman" w:hint="default"/>
      </w:rPr>
    </w:lvl>
    <w:lvl w:ilvl="8" w:tplc="C8563796">
      <w:start w:val="1"/>
      <w:numFmt w:val="bullet"/>
      <w:lvlText w:val=""/>
      <w:lvlJc w:val="left"/>
      <w:pPr>
        <w:ind w:left="6480" w:hanging="360"/>
      </w:pPr>
      <w:rPr>
        <w:rFonts w:ascii="Wingdings" w:hAnsi="Wingdings" w:hint="default"/>
      </w:rPr>
    </w:lvl>
  </w:abstractNum>
  <w:abstractNum w:abstractNumId="83" w15:restartNumberingAfterBreak="0">
    <w:nsid w:val="7FD85F0D"/>
    <w:multiLevelType w:val="multilevel"/>
    <w:tmpl w:val="69C8BF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05509937">
    <w:abstractNumId w:val="78"/>
  </w:num>
  <w:num w:numId="2" w16cid:durableId="1844582751">
    <w:abstractNumId w:val="18"/>
  </w:num>
  <w:num w:numId="3" w16cid:durableId="1403481717">
    <w:abstractNumId w:val="72"/>
  </w:num>
  <w:num w:numId="4" w16cid:durableId="1423261898">
    <w:abstractNumId w:val="36"/>
  </w:num>
  <w:num w:numId="5" w16cid:durableId="1975064071">
    <w:abstractNumId w:val="54"/>
  </w:num>
  <w:num w:numId="6" w16cid:durableId="1580408390">
    <w:abstractNumId w:val="33"/>
  </w:num>
  <w:num w:numId="7" w16cid:durableId="15074822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8508638">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4580932">
    <w:abstractNumId w:val="10"/>
  </w:num>
  <w:num w:numId="10" w16cid:durableId="1992830608">
    <w:abstractNumId w:val="23"/>
  </w:num>
  <w:num w:numId="11" w16cid:durableId="1735546890">
    <w:abstractNumId w:val="81"/>
  </w:num>
  <w:num w:numId="12" w16cid:durableId="689721658">
    <w:abstractNumId w:val="1"/>
  </w:num>
  <w:num w:numId="13" w16cid:durableId="1545558884">
    <w:abstractNumId w:val="39"/>
  </w:num>
  <w:num w:numId="14" w16cid:durableId="1680964286">
    <w:abstractNumId w:val="30"/>
  </w:num>
  <w:num w:numId="15" w16cid:durableId="57241941">
    <w:abstractNumId w:val="82"/>
  </w:num>
  <w:num w:numId="16" w16cid:durableId="1805125065">
    <w:abstractNumId w:val="53"/>
  </w:num>
  <w:num w:numId="17" w16cid:durableId="100547320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6734993">
    <w:abstractNumId w:val="16"/>
  </w:num>
  <w:num w:numId="19" w16cid:durableId="42103561">
    <w:abstractNumId w:val="34"/>
  </w:num>
  <w:num w:numId="20" w16cid:durableId="682056538">
    <w:abstractNumId w:val="49"/>
  </w:num>
  <w:num w:numId="21" w16cid:durableId="1586568030">
    <w:abstractNumId w:val="47"/>
  </w:num>
  <w:num w:numId="22" w16cid:durableId="1552420741">
    <w:abstractNumId w:val="77"/>
  </w:num>
  <w:num w:numId="23" w16cid:durableId="1965883836">
    <w:abstractNumId w:val="6"/>
  </w:num>
  <w:num w:numId="24" w16cid:durableId="1664973063">
    <w:abstractNumId w:val="22"/>
  </w:num>
  <w:num w:numId="25" w16cid:durableId="304705633">
    <w:abstractNumId w:val="29"/>
  </w:num>
  <w:num w:numId="26" w16cid:durableId="409885925">
    <w:abstractNumId w:val="13"/>
  </w:num>
  <w:num w:numId="27" w16cid:durableId="1774087342">
    <w:abstractNumId w:val="8"/>
  </w:num>
  <w:num w:numId="28" w16cid:durableId="477488">
    <w:abstractNumId w:val="62"/>
  </w:num>
  <w:num w:numId="29" w16cid:durableId="384989330">
    <w:abstractNumId w:val="66"/>
  </w:num>
  <w:num w:numId="30" w16cid:durableId="776677311">
    <w:abstractNumId w:val="65"/>
  </w:num>
  <w:num w:numId="31" w16cid:durableId="195388422">
    <w:abstractNumId w:val="0"/>
  </w:num>
  <w:num w:numId="32" w16cid:durableId="2119248707">
    <w:abstractNumId w:val="37"/>
  </w:num>
  <w:num w:numId="33" w16cid:durableId="260115260">
    <w:abstractNumId w:val="40"/>
  </w:num>
  <w:num w:numId="34" w16cid:durableId="1480152160">
    <w:abstractNumId w:val="63"/>
  </w:num>
  <w:num w:numId="35" w16cid:durableId="895122062">
    <w:abstractNumId w:val="3"/>
  </w:num>
  <w:num w:numId="36" w16cid:durableId="119349221">
    <w:abstractNumId w:val="19"/>
  </w:num>
  <w:num w:numId="37" w16cid:durableId="1752388561">
    <w:abstractNumId w:val="46"/>
  </w:num>
  <w:num w:numId="38" w16cid:durableId="697776858">
    <w:abstractNumId w:val="24"/>
  </w:num>
  <w:num w:numId="39" w16cid:durableId="1814516250">
    <w:abstractNumId w:val="14"/>
  </w:num>
  <w:num w:numId="40" w16cid:durableId="2093503984">
    <w:abstractNumId w:val="67"/>
  </w:num>
  <w:num w:numId="41" w16cid:durableId="256250700">
    <w:abstractNumId w:val="15"/>
  </w:num>
  <w:num w:numId="42" w16cid:durableId="446507252">
    <w:abstractNumId w:val="28"/>
  </w:num>
  <w:num w:numId="43" w16cid:durableId="1639802967">
    <w:abstractNumId w:val="25"/>
  </w:num>
  <w:num w:numId="44" w16cid:durableId="1522889908">
    <w:abstractNumId w:val="27"/>
  </w:num>
  <w:num w:numId="45" w16cid:durableId="111898163">
    <w:abstractNumId w:val="41"/>
  </w:num>
  <w:num w:numId="46" w16cid:durableId="1261335414">
    <w:abstractNumId w:val="50"/>
  </w:num>
  <w:num w:numId="47" w16cid:durableId="1448282091">
    <w:abstractNumId w:val="51"/>
  </w:num>
  <w:num w:numId="48" w16cid:durableId="1559784179">
    <w:abstractNumId w:val="79"/>
  </w:num>
  <w:num w:numId="49" w16cid:durableId="1995328218">
    <w:abstractNumId w:val="75"/>
  </w:num>
  <w:num w:numId="50" w16cid:durableId="216674727">
    <w:abstractNumId w:val="38"/>
  </w:num>
  <w:num w:numId="51" w16cid:durableId="1900089212">
    <w:abstractNumId w:val="80"/>
  </w:num>
  <w:num w:numId="52" w16cid:durableId="1179856716">
    <w:abstractNumId w:val="48"/>
  </w:num>
  <w:num w:numId="53" w16cid:durableId="1386298933">
    <w:abstractNumId w:val="9"/>
  </w:num>
  <w:num w:numId="54" w16cid:durableId="704332130">
    <w:abstractNumId w:val="35"/>
  </w:num>
  <w:num w:numId="55" w16cid:durableId="616564105">
    <w:abstractNumId w:val="60"/>
  </w:num>
  <w:num w:numId="56" w16cid:durableId="1018502806">
    <w:abstractNumId w:val="31"/>
  </w:num>
  <w:num w:numId="57" w16cid:durableId="1439372516">
    <w:abstractNumId w:val="7"/>
  </w:num>
  <w:num w:numId="58" w16cid:durableId="557739552">
    <w:abstractNumId w:val="58"/>
  </w:num>
  <w:num w:numId="59" w16cid:durableId="1836338490">
    <w:abstractNumId w:val="44"/>
  </w:num>
  <w:num w:numId="60" w16cid:durableId="362293452">
    <w:abstractNumId w:val="56"/>
  </w:num>
  <w:num w:numId="61" w16cid:durableId="859051313">
    <w:abstractNumId w:val="83"/>
  </w:num>
  <w:num w:numId="62" w16cid:durableId="2051221494">
    <w:abstractNumId w:val="57"/>
  </w:num>
  <w:num w:numId="63" w16cid:durableId="605238040">
    <w:abstractNumId w:val="43"/>
  </w:num>
  <w:num w:numId="64" w16cid:durableId="6483645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982077724">
    <w:abstractNumId w:val="42"/>
  </w:num>
  <w:num w:numId="66" w16cid:durableId="279073215">
    <w:abstractNumId w:val="71"/>
  </w:num>
  <w:num w:numId="67" w16cid:durableId="681931947">
    <w:abstractNumId w:val="21"/>
  </w:num>
  <w:num w:numId="68" w16cid:durableId="1399670030">
    <w:abstractNumId w:val="64"/>
  </w:num>
  <w:num w:numId="69" w16cid:durableId="365328404">
    <w:abstractNumId w:val="5"/>
  </w:num>
  <w:num w:numId="70" w16cid:durableId="1569268417">
    <w:abstractNumId w:val="17"/>
  </w:num>
  <w:num w:numId="71" w16cid:durableId="1113937351">
    <w:abstractNumId w:val="69"/>
  </w:num>
  <w:num w:numId="72" w16cid:durableId="834764273">
    <w:abstractNumId w:val="70"/>
  </w:num>
  <w:num w:numId="73" w16cid:durableId="354500365">
    <w:abstractNumId w:val="55"/>
  </w:num>
  <w:num w:numId="74" w16cid:durableId="217515192">
    <w:abstractNumId w:val="26"/>
  </w:num>
  <w:num w:numId="75" w16cid:durableId="962031017">
    <w:abstractNumId w:val="20"/>
  </w:num>
  <w:num w:numId="76" w16cid:durableId="1948194914">
    <w:abstractNumId w:val="59"/>
  </w:num>
  <w:num w:numId="77" w16cid:durableId="1580095373">
    <w:abstractNumId w:val="32"/>
  </w:num>
  <w:num w:numId="78" w16cid:durableId="1036389956">
    <w:abstractNumId w:val="73"/>
  </w:num>
  <w:num w:numId="79" w16cid:durableId="361790156">
    <w:abstractNumId w:val="76"/>
  </w:num>
  <w:num w:numId="80" w16cid:durableId="53508627">
    <w:abstractNumId w:val="68"/>
  </w:num>
  <w:num w:numId="81" w16cid:durableId="612326448">
    <w:abstractNumId w:val="2"/>
  </w:num>
  <w:num w:numId="82" w16cid:durableId="1409037406">
    <w:abstractNumId w:val="11"/>
    <w:lvlOverride w:ilvl="0"/>
    <w:lvlOverride w:ilvl="1">
      <w:startOverride w:val="17"/>
    </w:lvlOverride>
    <w:lvlOverride w:ilvl="2"/>
    <w:lvlOverride w:ilvl="3"/>
    <w:lvlOverride w:ilvl="4"/>
    <w:lvlOverride w:ilvl="5"/>
    <w:lvlOverride w:ilvl="6"/>
    <w:lvlOverride w:ilvl="7"/>
    <w:lvlOverride w:ilvl="8"/>
  </w:num>
  <w:num w:numId="83" w16cid:durableId="1979411231">
    <w:abstractNumId w:val="74"/>
    <w:lvlOverride w:ilvl="0"/>
    <w:lvlOverride w:ilvl="1">
      <w:startOverride w:val="18"/>
    </w:lvlOverride>
    <w:lvlOverride w:ilvl="2"/>
    <w:lvlOverride w:ilvl="3"/>
    <w:lvlOverride w:ilvl="4"/>
    <w:lvlOverride w:ilvl="5"/>
    <w:lvlOverride w:ilvl="6"/>
    <w:lvlOverride w:ilvl="7"/>
    <w:lvlOverride w:ilvl="8"/>
  </w:num>
  <w:num w:numId="84" w16cid:durableId="1744722543">
    <w:abstractNumId w:val="45"/>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formatting="1"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1F0"/>
    <w:rsid w:val="00004307"/>
    <w:rsid w:val="00022029"/>
    <w:rsid w:val="00050754"/>
    <w:rsid w:val="000759C2"/>
    <w:rsid w:val="00090622"/>
    <w:rsid w:val="0009547E"/>
    <w:rsid w:val="000B3BC7"/>
    <w:rsid w:val="000C5990"/>
    <w:rsid w:val="000D05A8"/>
    <w:rsid w:val="000F4188"/>
    <w:rsid w:val="001042F1"/>
    <w:rsid w:val="00117729"/>
    <w:rsid w:val="0013143A"/>
    <w:rsid w:val="00143AA4"/>
    <w:rsid w:val="00154C76"/>
    <w:rsid w:val="00162FBC"/>
    <w:rsid w:val="0017444C"/>
    <w:rsid w:val="00184D6D"/>
    <w:rsid w:val="00191B87"/>
    <w:rsid w:val="00197831"/>
    <w:rsid w:val="001A5B94"/>
    <w:rsid w:val="001D6BEA"/>
    <w:rsid w:val="001E5F64"/>
    <w:rsid w:val="002558DA"/>
    <w:rsid w:val="002C1AC2"/>
    <w:rsid w:val="002E24EE"/>
    <w:rsid w:val="002F280C"/>
    <w:rsid w:val="00310A77"/>
    <w:rsid w:val="00312401"/>
    <w:rsid w:val="00316597"/>
    <w:rsid w:val="00350096"/>
    <w:rsid w:val="003549A9"/>
    <w:rsid w:val="00363996"/>
    <w:rsid w:val="00372176"/>
    <w:rsid w:val="00375C07"/>
    <w:rsid w:val="003872C1"/>
    <w:rsid w:val="003929DA"/>
    <w:rsid w:val="003B2516"/>
    <w:rsid w:val="003C5295"/>
    <w:rsid w:val="003E3C9C"/>
    <w:rsid w:val="003E5310"/>
    <w:rsid w:val="003F50AB"/>
    <w:rsid w:val="00423DD2"/>
    <w:rsid w:val="00427A33"/>
    <w:rsid w:val="0043135D"/>
    <w:rsid w:val="004326B1"/>
    <w:rsid w:val="00436168"/>
    <w:rsid w:val="00446EDF"/>
    <w:rsid w:val="004512E0"/>
    <w:rsid w:val="00452A92"/>
    <w:rsid w:val="00494DB1"/>
    <w:rsid w:val="004A2ACD"/>
    <w:rsid w:val="004C4B6D"/>
    <w:rsid w:val="004D1DAC"/>
    <w:rsid w:val="004E2530"/>
    <w:rsid w:val="004F18D2"/>
    <w:rsid w:val="00501F77"/>
    <w:rsid w:val="00505A13"/>
    <w:rsid w:val="00507731"/>
    <w:rsid w:val="00520D23"/>
    <w:rsid w:val="00535A37"/>
    <w:rsid w:val="00540940"/>
    <w:rsid w:val="00560B6A"/>
    <w:rsid w:val="00566C84"/>
    <w:rsid w:val="00590B56"/>
    <w:rsid w:val="00594487"/>
    <w:rsid w:val="005A2BF4"/>
    <w:rsid w:val="005A69E6"/>
    <w:rsid w:val="005B4B38"/>
    <w:rsid w:val="005B5F07"/>
    <w:rsid w:val="005E12E7"/>
    <w:rsid w:val="00605163"/>
    <w:rsid w:val="0060648B"/>
    <w:rsid w:val="00624FB9"/>
    <w:rsid w:val="006349DE"/>
    <w:rsid w:val="00641F14"/>
    <w:rsid w:val="00653575"/>
    <w:rsid w:val="006565DF"/>
    <w:rsid w:val="00660422"/>
    <w:rsid w:val="006648C8"/>
    <w:rsid w:val="00681DBF"/>
    <w:rsid w:val="00684D65"/>
    <w:rsid w:val="00693738"/>
    <w:rsid w:val="006A37FF"/>
    <w:rsid w:val="006B0467"/>
    <w:rsid w:val="006E5631"/>
    <w:rsid w:val="006F1498"/>
    <w:rsid w:val="006F7730"/>
    <w:rsid w:val="00700D42"/>
    <w:rsid w:val="007078C2"/>
    <w:rsid w:val="00711F49"/>
    <w:rsid w:val="007146DA"/>
    <w:rsid w:val="00717866"/>
    <w:rsid w:val="0072029F"/>
    <w:rsid w:val="00732F98"/>
    <w:rsid w:val="0074305E"/>
    <w:rsid w:val="00763C5C"/>
    <w:rsid w:val="0076645F"/>
    <w:rsid w:val="007A54DC"/>
    <w:rsid w:val="007C04C0"/>
    <w:rsid w:val="007C1F2B"/>
    <w:rsid w:val="007E7723"/>
    <w:rsid w:val="007F102F"/>
    <w:rsid w:val="007F2E24"/>
    <w:rsid w:val="007F38A2"/>
    <w:rsid w:val="007F3E18"/>
    <w:rsid w:val="008038D1"/>
    <w:rsid w:val="0081420F"/>
    <w:rsid w:val="00834210"/>
    <w:rsid w:val="008358BF"/>
    <w:rsid w:val="00847031"/>
    <w:rsid w:val="00854891"/>
    <w:rsid w:val="00864297"/>
    <w:rsid w:val="008653B9"/>
    <w:rsid w:val="008670C9"/>
    <w:rsid w:val="008930E3"/>
    <w:rsid w:val="00896916"/>
    <w:rsid w:val="008B0139"/>
    <w:rsid w:val="008C1935"/>
    <w:rsid w:val="008D10AB"/>
    <w:rsid w:val="008D18F1"/>
    <w:rsid w:val="008D6F0F"/>
    <w:rsid w:val="008E58A6"/>
    <w:rsid w:val="008F5259"/>
    <w:rsid w:val="008F6180"/>
    <w:rsid w:val="009002EE"/>
    <w:rsid w:val="00900EC8"/>
    <w:rsid w:val="00905546"/>
    <w:rsid w:val="009457E3"/>
    <w:rsid w:val="00953019"/>
    <w:rsid w:val="0096479B"/>
    <w:rsid w:val="00974EF5"/>
    <w:rsid w:val="00983D05"/>
    <w:rsid w:val="00985685"/>
    <w:rsid w:val="009A6186"/>
    <w:rsid w:val="009C44E8"/>
    <w:rsid w:val="009E1741"/>
    <w:rsid w:val="009F0FEC"/>
    <w:rsid w:val="00A1302C"/>
    <w:rsid w:val="00A24E7C"/>
    <w:rsid w:val="00A468DA"/>
    <w:rsid w:val="00A701AB"/>
    <w:rsid w:val="00A7552E"/>
    <w:rsid w:val="00A9044B"/>
    <w:rsid w:val="00AB5E82"/>
    <w:rsid w:val="00AC0B88"/>
    <w:rsid w:val="00AC1A3A"/>
    <w:rsid w:val="00AC47FD"/>
    <w:rsid w:val="00AC6AE6"/>
    <w:rsid w:val="00AE4521"/>
    <w:rsid w:val="00AF51B1"/>
    <w:rsid w:val="00B00010"/>
    <w:rsid w:val="00B12D25"/>
    <w:rsid w:val="00B166C6"/>
    <w:rsid w:val="00B300F9"/>
    <w:rsid w:val="00B30C5F"/>
    <w:rsid w:val="00B54311"/>
    <w:rsid w:val="00B74833"/>
    <w:rsid w:val="00B809C3"/>
    <w:rsid w:val="00B843A9"/>
    <w:rsid w:val="00BB4131"/>
    <w:rsid w:val="00BC5818"/>
    <w:rsid w:val="00BE3557"/>
    <w:rsid w:val="00BF1BC9"/>
    <w:rsid w:val="00C1220F"/>
    <w:rsid w:val="00C2709F"/>
    <w:rsid w:val="00C460A4"/>
    <w:rsid w:val="00C52971"/>
    <w:rsid w:val="00C8035B"/>
    <w:rsid w:val="00C85449"/>
    <w:rsid w:val="00C9716E"/>
    <w:rsid w:val="00CA71E0"/>
    <w:rsid w:val="00CB5013"/>
    <w:rsid w:val="00CC271D"/>
    <w:rsid w:val="00CD08F5"/>
    <w:rsid w:val="00CE6B63"/>
    <w:rsid w:val="00CF61F0"/>
    <w:rsid w:val="00D01665"/>
    <w:rsid w:val="00D157D9"/>
    <w:rsid w:val="00D461CF"/>
    <w:rsid w:val="00D471DD"/>
    <w:rsid w:val="00D6585A"/>
    <w:rsid w:val="00D90A12"/>
    <w:rsid w:val="00D956D3"/>
    <w:rsid w:val="00D962AC"/>
    <w:rsid w:val="00DA0FE2"/>
    <w:rsid w:val="00DB20D0"/>
    <w:rsid w:val="00DB300C"/>
    <w:rsid w:val="00DB46B3"/>
    <w:rsid w:val="00DC0DBC"/>
    <w:rsid w:val="00DC7051"/>
    <w:rsid w:val="00DD0611"/>
    <w:rsid w:val="00DD7C01"/>
    <w:rsid w:val="00DE0F20"/>
    <w:rsid w:val="00DF479D"/>
    <w:rsid w:val="00E14FF4"/>
    <w:rsid w:val="00E325D7"/>
    <w:rsid w:val="00E45EA8"/>
    <w:rsid w:val="00E62028"/>
    <w:rsid w:val="00E75825"/>
    <w:rsid w:val="00E93206"/>
    <w:rsid w:val="00E93852"/>
    <w:rsid w:val="00E94B85"/>
    <w:rsid w:val="00EC2B05"/>
    <w:rsid w:val="00ED6023"/>
    <w:rsid w:val="00F0137F"/>
    <w:rsid w:val="00F10207"/>
    <w:rsid w:val="00F15B9F"/>
    <w:rsid w:val="00F25372"/>
    <w:rsid w:val="00F35D52"/>
    <w:rsid w:val="00F6047D"/>
    <w:rsid w:val="00F749CD"/>
    <w:rsid w:val="00F93D3D"/>
    <w:rsid w:val="00F96F17"/>
    <w:rsid w:val="00FD0244"/>
    <w:rsid w:val="00FD15B2"/>
    <w:rsid w:val="00FE2D82"/>
    <w:rsid w:val="00FF3C5D"/>
    <w:rsid w:val="00FF5AFF"/>
    <w:rsid w:val="0221B5F6"/>
    <w:rsid w:val="066FA3B3"/>
    <w:rsid w:val="077CFC8B"/>
    <w:rsid w:val="07D59B1E"/>
    <w:rsid w:val="0856BEC1"/>
    <w:rsid w:val="08F50231"/>
    <w:rsid w:val="0BA61740"/>
    <w:rsid w:val="0DDC7F54"/>
    <w:rsid w:val="0EA0EE03"/>
    <w:rsid w:val="0EADADD5"/>
    <w:rsid w:val="0F61AB90"/>
    <w:rsid w:val="0FB75FDD"/>
    <w:rsid w:val="0FCEF179"/>
    <w:rsid w:val="0FF0AFF1"/>
    <w:rsid w:val="145CAAA6"/>
    <w:rsid w:val="1483639A"/>
    <w:rsid w:val="1518FB36"/>
    <w:rsid w:val="16341A5C"/>
    <w:rsid w:val="169CEA8B"/>
    <w:rsid w:val="1B24C9B2"/>
    <w:rsid w:val="1BA1F452"/>
    <w:rsid w:val="1C25065D"/>
    <w:rsid w:val="1C7143AF"/>
    <w:rsid w:val="1CF122BB"/>
    <w:rsid w:val="1D31F911"/>
    <w:rsid w:val="1EDAC8C2"/>
    <w:rsid w:val="1F02AA98"/>
    <w:rsid w:val="2057C59F"/>
    <w:rsid w:val="2151E537"/>
    <w:rsid w:val="22349588"/>
    <w:rsid w:val="24277716"/>
    <w:rsid w:val="2663C798"/>
    <w:rsid w:val="26B3D3AD"/>
    <w:rsid w:val="26DD8D39"/>
    <w:rsid w:val="27840D7C"/>
    <w:rsid w:val="27C76E17"/>
    <w:rsid w:val="27D63B1B"/>
    <w:rsid w:val="283A85FC"/>
    <w:rsid w:val="2913E3A3"/>
    <w:rsid w:val="29261FB9"/>
    <w:rsid w:val="29BB114A"/>
    <w:rsid w:val="2A3EA65C"/>
    <w:rsid w:val="2C28FC9F"/>
    <w:rsid w:val="2DB725FF"/>
    <w:rsid w:val="2E52B842"/>
    <w:rsid w:val="31BB7FEA"/>
    <w:rsid w:val="321AEA60"/>
    <w:rsid w:val="3373931F"/>
    <w:rsid w:val="354A5090"/>
    <w:rsid w:val="362FEE78"/>
    <w:rsid w:val="398DFC27"/>
    <w:rsid w:val="3C170EF6"/>
    <w:rsid w:val="3C2BA43F"/>
    <w:rsid w:val="3C37102A"/>
    <w:rsid w:val="3F0B6509"/>
    <w:rsid w:val="4003DA26"/>
    <w:rsid w:val="405A50E4"/>
    <w:rsid w:val="425A46B3"/>
    <w:rsid w:val="430064E7"/>
    <w:rsid w:val="433EB57A"/>
    <w:rsid w:val="467531DD"/>
    <w:rsid w:val="469B820B"/>
    <w:rsid w:val="4924417F"/>
    <w:rsid w:val="494D5985"/>
    <w:rsid w:val="4AC0FC8A"/>
    <w:rsid w:val="4C32F670"/>
    <w:rsid w:val="4CDBF794"/>
    <w:rsid w:val="4E3BF2BE"/>
    <w:rsid w:val="4F0C1B65"/>
    <w:rsid w:val="4F31D43C"/>
    <w:rsid w:val="4F7B93C9"/>
    <w:rsid w:val="4FB6814C"/>
    <w:rsid w:val="50962D26"/>
    <w:rsid w:val="5203F6DC"/>
    <w:rsid w:val="52BD5E50"/>
    <w:rsid w:val="52E8CBDA"/>
    <w:rsid w:val="530BB5DC"/>
    <w:rsid w:val="5381A188"/>
    <w:rsid w:val="551D7D62"/>
    <w:rsid w:val="556EA7B7"/>
    <w:rsid w:val="55D04FCB"/>
    <w:rsid w:val="57E7F116"/>
    <w:rsid w:val="5A40C1CE"/>
    <w:rsid w:val="5A885AD2"/>
    <w:rsid w:val="5B213F21"/>
    <w:rsid w:val="5C0359A3"/>
    <w:rsid w:val="5E8E259F"/>
    <w:rsid w:val="5F847522"/>
    <w:rsid w:val="5FEA8734"/>
    <w:rsid w:val="609CBA39"/>
    <w:rsid w:val="6173F7C5"/>
    <w:rsid w:val="6221B5A7"/>
    <w:rsid w:val="6228276A"/>
    <w:rsid w:val="62CBD84C"/>
    <w:rsid w:val="65A4FFE7"/>
    <w:rsid w:val="660C07AA"/>
    <w:rsid w:val="66D1484B"/>
    <w:rsid w:val="671D580B"/>
    <w:rsid w:val="6775EC9E"/>
    <w:rsid w:val="695218EC"/>
    <w:rsid w:val="69FC5BE9"/>
    <w:rsid w:val="6A20AC78"/>
    <w:rsid w:val="6A54D002"/>
    <w:rsid w:val="6B1478FF"/>
    <w:rsid w:val="6C1AD00C"/>
    <w:rsid w:val="6C2D85E2"/>
    <w:rsid w:val="6C3BF2FA"/>
    <w:rsid w:val="6CA785B7"/>
    <w:rsid w:val="6CE4B326"/>
    <w:rsid w:val="6DBA376E"/>
    <w:rsid w:val="6FEF2E84"/>
    <w:rsid w:val="70456D5B"/>
    <w:rsid w:val="70AB6640"/>
    <w:rsid w:val="7109A066"/>
    <w:rsid w:val="7279C55E"/>
    <w:rsid w:val="72F47D99"/>
    <w:rsid w:val="769AED8D"/>
    <w:rsid w:val="77AAA473"/>
    <w:rsid w:val="78628BA0"/>
    <w:rsid w:val="78C89A09"/>
    <w:rsid w:val="79545CB1"/>
    <w:rsid w:val="79EA9FAA"/>
    <w:rsid w:val="7A6ECD40"/>
    <w:rsid w:val="7B3D4784"/>
    <w:rsid w:val="7C1E932C"/>
    <w:rsid w:val="7CF6B748"/>
    <w:rsid w:val="7D2BA6D9"/>
    <w:rsid w:val="7DBC849A"/>
    <w:rsid w:val="7E49346A"/>
    <w:rsid w:val="7FDC9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E03D4"/>
  <w15:docId w15:val="{1EA4BC89-CAB9-464D-BE28-DE913C243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qFormat="1"/>
    <w:lsdException w:name="toc 3" w:locked="0"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iPriority="0" w:unhideWhenUsed="1"/>
    <w:lsdException w:name="footer" w:locked="0"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0" w:unhideWhenUsed="1"/>
    <w:lsdException w:name="annotation reference" w:semiHidden="1" w:unhideWhenUsed="1"/>
    <w:lsdException w:name="line number" w:locked="0"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0" w:semiHidden="1" w:unhideWhenUsed="1"/>
    <w:lsdException w:name="List Bullet" w:locked="0" w:semiHidden="1" w:unhideWhenUsed="1"/>
    <w:lsdException w:name="List Number" w:locked="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iPriority="0"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locked="0" w:semiHidden="1" w:unhideWhenUsed="1"/>
    <w:lsdException w:name="Outline List 2" w:locked="0"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uiPriority="1" w:qFormat="1"/>
    <w:lsdException w:name="Light Shading" w:locked="0" w:uiPriority="60"/>
    <w:lsdException w:name="Light List" w:uiPriority="61"/>
    <w:lsdException w:name="Light Grid" w:locked="0"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0" w:uiPriority="60"/>
    <w:lsdException w:name="Light List Accent 2" w:locked="0" w:uiPriority="61"/>
    <w:lsdException w:name="Light Grid Accent 2" w:locked="0"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560B6A"/>
    <w:pPr>
      <w:spacing w:after="0"/>
    </w:pPr>
  </w:style>
  <w:style w:type="paragraph" w:styleId="Heading1">
    <w:name w:val="heading 1"/>
    <w:basedOn w:val="Normal"/>
    <w:next w:val="Normal"/>
    <w:link w:val="Heading1Char"/>
    <w:qFormat/>
    <w:rsid w:val="00ED6023"/>
    <w:pPr>
      <w:keepNext/>
      <w:keepLines/>
      <w:numPr>
        <w:numId w:val="4"/>
      </w:numPr>
      <w:pBdr>
        <w:bottom w:val="single" w:sz="4" w:space="1" w:color="672080" w:themeColor="text2"/>
      </w:pBdr>
      <w:spacing w:before="480" w:after="120"/>
      <w:outlineLvl w:val="0"/>
    </w:pPr>
    <w:rPr>
      <w:rFonts w:asciiTheme="majorHAnsi" w:eastAsiaTheme="majorEastAsia" w:hAnsiTheme="majorHAnsi" w:cstheme="majorBidi"/>
      <w:b/>
      <w:bCs/>
      <w:color w:val="672080" w:themeColor="text2"/>
      <w:sz w:val="40"/>
      <w:szCs w:val="28"/>
    </w:rPr>
  </w:style>
  <w:style w:type="paragraph" w:styleId="Heading2">
    <w:name w:val="heading 2"/>
    <w:basedOn w:val="Normal"/>
    <w:next w:val="Normal"/>
    <w:link w:val="Heading2Char"/>
    <w:unhideWhenUsed/>
    <w:qFormat/>
    <w:rsid w:val="00CD08F5"/>
    <w:pPr>
      <w:keepNext/>
      <w:keepLines/>
      <w:numPr>
        <w:ilvl w:val="1"/>
        <w:numId w:val="4"/>
      </w:numPr>
      <w:spacing w:before="200" w:after="120"/>
      <w:ind w:left="578" w:hanging="578"/>
      <w:outlineLvl w:val="1"/>
    </w:pPr>
    <w:rPr>
      <w:rFonts w:asciiTheme="majorHAnsi" w:eastAsiaTheme="majorEastAsia" w:hAnsiTheme="majorHAnsi" w:cstheme="majorBidi"/>
      <w:b/>
      <w:bCs/>
      <w:color w:val="97BE0D" w:themeColor="accent2"/>
      <w:sz w:val="26"/>
      <w:szCs w:val="26"/>
    </w:rPr>
  </w:style>
  <w:style w:type="paragraph" w:styleId="Heading3">
    <w:name w:val="heading 3"/>
    <w:basedOn w:val="Normal"/>
    <w:next w:val="Normal"/>
    <w:link w:val="Heading3Char"/>
    <w:unhideWhenUsed/>
    <w:qFormat/>
    <w:rsid w:val="00E14FF4"/>
    <w:pPr>
      <w:keepNext/>
      <w:keepLines/>
      <w:spacing w:before="200"/>
      <w:outlineLvl w:val="2"/>
    </w:pPr>
    <w:rPr>
      <w:rFonts w:asciiTheme="majorHAnsi" w:eastAsiaTheme="majorEastAsia" w:hAnsiTheme="majorHAnsi" w:cstheme="majorBidi"/>
      <w:b/>
      <w:bCs/>
      <w:color w:val="672080" w:themeColor="text2"/>
    </w:rPr>
  </w:style>
  <w:style w:type="paragraph" w:styleId="Heading4">
    <w:name w:val="heading 4"/>
    <w:basedOn w:val="Normal"/>
    <w:next w:val="Normal"/>
    <w:link w:val="Heading4Char"/>
    <w:unhideWhenUsed/>
    <w:qFormat/>
    <w:rsid w:val="00F93D3D"/>
    <w:pPr>
      <w:keepNext/>
      <w:keepLines/>
      <w:numPr>
        <w:ilvl w:val="3"/>
        <w:numId w:val="4"/>
      </w:numPr>
      <w:spacing w:before="200"/>
      <w:outlineLvl w:val="3"/>
    </w:pPr>
    <w:rPr>
      <w:rFonts w:asciiTheme="majorHAnsi" w:eastAsiaTheme="majorEastAsia" w:hAnsiTheme="majorHAnsi" w:cstheme="majorBidi"/>
      <w:bCs/>
      <w:i/>
      <w:iCs/>
      <w:color w:val="672080" w:themeColor="text2"/>
    </w:rPr>
  </w:style>
  <w:style w:type="paragraph" w:styleId="Heading5">
    <w:name w:val="heading 5"/>
    <w:basedOn w:val="Normal"/>
    <w:next w:val="Normal"/>
    <w:link w:val="Heading5Char"/>
    <w:uiPriority w:val="9"/>
    <w:semiHidden/>
    <w:unhideWhenUsed/>
    <w:qFormat/>
    <w:locked/>
    <w:rsid w:val="007146DA"/>
    <w:pPr>
      <w:keepNext/>
      <w:keepLines/>
      <w:numPr>
        <w:ilvl w:val="4"/>
        <w:numId w:val="4"/>
      </w:numPr>
      <w:spacing w:before="200"/>
      <w:outlineLvl w:val="4"/>
    </w:pPr>
    <w:rPr>
      <w:rFonts w:asciiTheme="majorHAnsi" w:eastAsiaTheme="majorEastAsia" w:hAnsiTheme="majorHAnsi" w:cstheme="majorBidi"/>
      <w:color w:val="004E6F" w:themeColor="accent1" w:themeShade="7F"/>
    </w:rPr>
  </w:style>
  <w:style w:type="paragraph" w:styleId="Heading6">
    <w:name w:val="heading 6"/>
    <w:basedOn w:val="Normal"/>
    <w:next w:val="Normal"/>
    <w:link w:val="Heading6Char"/>
    <w:uiPriority w:val="9"/>
    <w:semiHidden/>
    <w:unhideWhenUsed/>
    <w:qFormat/>
    <w:locked/>
    <w:rsid w:val="007146DA"/>
    <w:pPr>
      <w:keepNext/>
      <w:keepLines/>
      <w:numPr>
        <w:ilvl w:val="5"/>
        <w:numId w:val="4"/>
      </w:numPr>
      <w:spacing w:before="200"/>
      <w:outlineLvl w:val="5"/>
    </w:pPr>
    <w:rPr>
      <w:rFonts w:asciiTheme="majorHAnsi" w:eastAsiaTheme="majorEastAsia" w:hAnsiTheme="majorHAnsi" w:cstheme="majorBidi"/>
      <w:i/>
      <w:iCs/>
      <w:color w:val="004E6F" w:themeColor="accent1" w:themeShade="7F"/>
    </w:rPr>
  </w:style>
  <w:style w:type="paragraph" w:styleId="Heading7">
    <w:name w:val="heading 7"/>
    <w:basedOn w:val="Normal"/>
    <w:next w:val="Normal"/>
    <w:link w:val="Heading7Char"/>
    <w:uiPriority w:val="9"/>
    <w:semiHidden/>
    <w:unhideWhenUsed/>
    <w:qFormat/>
    <w:locked/>
    <w:rsid w:val="007146DA"/>
    <w:pPr>
      <w:keepNext/>
      <w:keepLines/>
      <w:numPr>
        <w:ilvl w:val="6"/>
        <w:numId w:val="4"/>
      </w:numPr>
      <w:spacing w:before="200"/>
      <w:outlineLvl w:val="6"/>
    </w:pPr>
    <w:rPr>
      <w:rFonts w:asciiTheme="majorHAnsi" w:eastAsiaTheme="majorEastAsia" w:hAnsiTheme="majorHAnsi" w:cstheme="majorBidi"/>
      <w:i/>
      <w:iCs/>
      <w:color w:val="0071E6" w:themeColor="text1" w:themeTint="BF"/>
    </w:rPr>
  </w:style>
  <w:style w:type="paragraph" w:styleId="Heading8">
    <w:name w:val="heading 8"/>
    <w:basedOn w:val="Normal"/>
    <w:next w:val="Normal"/>
    <w:link w:val="Heading8Char"/>
    <w:uiPriority w:val="9"/>
    <w:semiHidden/>
    <w:unhideWhenUsed/>
    <w:qFormat/>
    <w:locked/>
    <w:rsid w:val="007146DA"/>
    <w:pPr>
      <w:keepNext/>
      <w:keepLines/>
      <w:numPr>
        <w:ilvl w:val="7"/>
        <w:numId w:val="4"/>
      </w:numPr>
      <w:spacing w:before="200"/>
      <w:outlineLvl w:val="7"/>
    </w:pPr>
    <w:rPr>
      <w:rFonts w:asciiTheme="majorHAnsi" w:eastAsiaTheme="majorEastAsia" w:hAnsiTheme="majorHAnsi" w:cstheme="majorBidi"/>
      <w:color w:val="0071E6" w:themeColor="text1" w:themeTint="BF"/>
      <w:sz w:val="20"/>
      <w:szCs w:val="20"/>
    </w:rPr>
  </w:style>
  <w:style w:type="paragraph" w:styleId="Heading9">
    <w:name w:val="heading 9"/>
    <w:basedOn w:val="Normal"/>
    <w:next w:val="Normal"/>
    <w:link w:val="Heading9Char"/>
    <w:uiPriority w:val="9"/>
    <w:semiHidden/>
    <w:unhideWhenUsed/>
    <w:qFormat/>
    <w:locked/>
    <w:rsid w:val="007146DA"/>
    <w:pPr>
      <w:keepNext/>
      <w:keepLines/>
      <w:numPr>
        <w:ilvl w:val="8"/>
        <w:numId w:val="4"/>
      </w:numPr>
      <w:spacing w:before="200"/>
      <w:outlineLvl w:val="8"/>
    </w:pPr>
    <w:rPr>
      <w:rFonts w:asciiTheme="majorHAnsi" w:eastAsiaTheme="majorEastAsia" w:hAnsiTheme="majorHAnsi" w:cstheme="majorBidi"/>
      <w:i/>
      <w:iCs/>
      <w:color w:val="0071E6"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6023"/>
    <w:rPr>
      <w:rFonts w:asciiTheme="majorHAnsi" w:eastAsiaTheme="majorEastAsia" w:hAnsiTheme="majorHAnsi" w:cstheme="majorBidi"/>
      <w:b/>
      <w:bCs/>
      <w:color w:val="672080" w:themeColor="text2"/>
      <w:sz w:val="40"/>
      <w:szCs w:val="28"/>
    </w:rPr>
  </w:style>
  <w:style w:type="table" w:styleId="TableGrid">
    <w:name w:val="Table Grid"/>
    <w:basedOn w:val="TableNormal"/>
    <w:uiPriority w:val="59"/>
    <w:locked/>
    <w:rsid w:val="0054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locked/>
    <w:rsid w:val="00CC27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71D"/>
    <w:rPr>
      <w:rFonts w:ascii="Tahoma" w:hAnsi="Tahoma" w:cs="Tahoma"/>
      <w:sz w:val="16"/>
      <w:szCs w:val="16"/>
    </w:rPr>
  </w:style>
  <w:style w:type="character" w:styleId="PlaceholderText">
    <w:name w:val="Placeholder Text"/>
    <w:basedOn w:val="DefaultParagraphFont"/>
    <w:uiPriority w:val="99"/>
    <w:semiHidden/>
    <w:locked/>
    <w:rsid w:val="00CC271D"/>
    <w:rPr>
      <w:color w:val="808080"/>
    </w:rPr>
  </w:style>
  <w:style w:type="paragraph" w:customStyle="1" w:styleId="dateoncover">
    <w:name w:val="date on cover"/>
    <w:basedOn w:val="Normal"/>
    <w:qFormat/>
    <w:rsid w:val="00CC271D"/>
    <w:pPr>
      <w:spacing w:line="240" w:lineRule="auto"/>
    </w:pPr>
    <w:rPr>
      <w:b/>
      <w:color w:val="FFFFFF" w:themeColor="background1"/>
      <w:sz w:val="28"/>
    </w:rPr>
  </w:style>
  <w:style w:type="paragraph" w:styleId="TOCHeading">
    <w:name w:val="TOC Heading"/>
    <w:basedOn w:val="Heading1"/>
    <w:next w:val="Normal"/>
    <w:uiPriority w:val="39"/>
    <w:unhideWhenUsed/>
    <w:qFormat/>
    <w:locked/>
    <w:rsid w:val="007C1F2B"/>
    <w:pPr>
      <w:outlineLvl w:val="9"/>
    </w:pPr>
    <w:rPr>
      <w:lang w:val="en-US"/>
    </w:rPr>
  </w:style>
  <w:style w:type="paragraph" w:styleId="Header">
    <w:name w:val="header"/>
    <w:basedOn w:val="Normal"/>
    <w:link w:val="HeaderChar"/>
    <w:unhideWhenUsed/>
    <w:rsid w:val="006A37FF"/>
    <w:pPr>
      <w:tabs>
        <w:tab w:val="center" w:pos="4513"/>
        <w:tab w:val="right" w:pos="9026"/>
      </w:tabs>
      <w:spacing w:line="240" w:lineRule="auto"/>
    </w:pPr>
  </w:style>
  <w:style w:type="character" w:customStyle="1" w:styleId="HeaderChar">
    <w:name w:val="Header Char"/>
    <w:basedOn w:val="DefaultParagraphFont"/>
    <w:link w:val="Header"/>
    <w:uiPriority w:val="99"/>
    <w:rsid w:val="006A37FF"/>
  </w:style>
  <w:style w:type="paragraph" w:styleId="Footer">
    <w:name w:val="footer"/>
    <w:basedOn w:val="Normal"/>
    <w:link w:val="FooterChar"/>
    <w:unhideWhenUsed/>
    <w:rsid w:val="003C5295"/>
    <w:pPr>
      <w:tabs>
        <w:tab w:val="center" w:pos="4513"/>
        <w:tab w:val="right" w:pos="9026"/>
      </w:tabs>
      <w:spacing w:line="240" w:lineRule="auto"/>
    </w:pPr>
    <w:rPr>
      <w:color w:val="FFFFFF" w:themeColor="background1"/>
    </w:rPr>
  </w:style>
  <w:style w:type="character" w:customStyle="1" w:styleId="FooterChar">
    <w:name w:val="Footer Char"/>
    <w:basedOn w:val="DefaultParagraphFont"/>
    <w:link w:val="Footer"/>
    <w:uiPriority w:val="99"/>
    <w:rsid w:val="003C5295"/>
    <w:rPr>
      <w:color w:val="FFFFFF" w:themeColor="background1"/>
    </w:rPr>
  </w:style>
  <w:style w:type="character" w:customStyle="1" w:styleId="Heading2Char">
    <w:name w:val="Heading 2 Char"/>
    <w:basedOn w:val="DefaultParagraphFont"/>
    <w:link w:val="Heading2"/>
    <w:rsid w:val="00CD08F5"/>
    <w:rPr>
      <w:rFonts w:asciiTheme="majorHAnsi" w:eastAsiaTheme="majorEastAsia" w:hAnsiTheme="majorHAnsi" w:cstheme="majorBidi"/>
      <w:b/>
      <w:bCs/>
      <w:color w:val="97BE0D" w:themeColor="accent2"/>
      <w:sz w:val="26"/>
      <w:szCs w:val="26"/>
    </w:rPr>
  </w:style>
  <w:style w:type="paragraph" w:customStyle="1" w:styleId="Coverheading">
    <w:name w:val="Cover heading"/>
    <w:basedOn w:val="Normal"/>
    <w:qFormat/>
    <w:rsid w:val="00AE4521"/>
    <w:pPr>
      <w:framePr w:wrap="around" w:vAnchor="page" w:hAnchor="page" w:y="1"/>
      <w:spacing w:after="240" w:line="240" w:lineRule="auto"/>
      <w:suppressOverlap/>
    </w:pPr>
    <w:rPr>
      <w:b/>
      <w:color w:val="FFFFFF" w:themeColor="background1"/>
      <w:sz w:val="48"/>
      <w:szCs w:val="48"/>
    </w:rPr>
  </w:style>
  <w:style w:type="paragraph" w:customStyle="1" w:styleId="limebullets">
    <w:name w:val="lime bullets"/>
    <w:basedOn w:val="ListParagraph"/>
    <w:qFormat/>
    <w:rsid w:val="00090622"/>
    <w:pPr>
      <w:numPr>
        <w:numId w:val="1"/>
      </w:numPr>
      <w:ind w:left="714" w:hanging="357"/>
    </w:pPr>
  </w:style>
  <w:style w:type="paragraph" w:styleId="ListParagraph">
    <w:name w:val="List Paragraph"/>
    <w:basedOn w:val="Normal"/>
    <w:uiPriority w:val="34"/>
    <w:qFormat/>
    <w:locked/>
    <w:rsid w:val="00B74833"/>
    <w:pPr>
      <w:ind w:left="720"/>
      <w:contextualSpacing/>
    </w:pPr>
  </w:style>
  <w:style w:type="character" w:customStyle="1" w:styleId="Heading3Char">
    <w:name w:val="Heading 3 Char"/>
    <w:basedOn w:val="DefaultParagraphFont"/>
    <w:link w:val="Heading3"/>
    <w:rsid w:val="00ED6023"/>
    <w:rPr>
      <w:rFonts w:asciiTheme="majorHAnsi" w:eastAsiaTheme="majorEastAsia" w:hAnsiTheme="majorHAnsi" w:cstheme="majorBidi"/>
      <w:b/>
      <w:bCs/>
      <w:color w:val="672080" w:themeColor="text2"/>
    </w:rPr>
  </w:style>
  <w:style w:type="character" w:customStyle="1" w:styleId="Heading4Char">
    <w:name w:val="Heading 4 Char"/>
    <w:basedOn w:val="DefaultParagraphFont"/>
    <w:link w:val="Heading4"/>
    <w:rsid w:val="00F93D3D"/>
    <w:rPr>
      <w:rFonts w:asciiTheme="majorHAnsi" w:eastAsiaTheme="majorEastAsia" w:hAnsiTheme="majorHAnsi" w:cstheme="majorBidi"/>
      <w:bCs/>
      <w:i/>
      <w:iCs/>
      <w:color w:val="672080" w:themeColor="text2"/>
    </w:rPr>
  </w:style>
  <w:style w:type="character" w:styleId="Hyperlink">
    <w:name w:val="Hyperlink"/>
    <w:basedOn w:val="DefaultParagraphFont"/>
    <w:uiPriority w:val="99"/>
    <w:unhideWhenUsed/>
    <w:rsid w:val="00B74833"/>
    <w:rPr>
      <w:b/>
      <w:color w:val="97BE0D" w:themeColor="accent2"/>
      <w:u w:val="none"/>
    </w:rPr>
  </w:style>
  <w:style w:type="paragraph" w:styleId="TOC2">
    <w:name w:val="toc 2"/>
    <w:basedOn w:val="Normal"/>
    <w:next w:val="Normal"/>
    <w:autoRedefine/>
    <w:uiPriority w:val="39"/>
    <w:unhideWhenUsed/>
    <w:qFormat/>
    <w:rsid w:val="008F5259"/>
    <w:pPr>
      <w:spacing w:after="100"/>
      <w:ind w:left="220"/>
    </w:pPr>
    <w:rPr>
      <w:sz w:val="20"/>
    </w:rPr>
  </w:style>
  <w:style w:type="paragraph" w:customStyle="1" w:styleId="numberedlist">
    <w:name w:val="numbered list"/>
    <w:basedOn w:val="abclist"/>
    <w:rsid w:val="00F93D3D"/>
    <w:pPr>
      <w:numPr>
        <w:numId w:val="5"/>
      </w:numPr>
      <w:tabs>
        <w:tab w:val="num" w:pos="360"/>
      </w:tabs>
      <w:spacing w:after="120"/>
      <w:ind w:left="357" w:hanging="357"/>
      <w:contextualSpacing w:val="0"/>
    </w:pPr>
  </w:style>
  <w:style w:type="paragraph" w:customStyle="1" w:styleId="coversubtitle">
    <w:name w:val="cover_subtitle"/>
    <w:basedOn w:val="Normal"/>
    <w:qFormat/>
    <w:rsid w:val="00ED6023"/>
    <w:pPr>
      <w:framePr w:wrap="around" w:vAnchor="page" w:hAnchor="page" w:y="1"/>
      <w:spacing w:line="240" w:lineRule="auto"/>
      <w:suppressOverlap/>
    </w:pPr>
    <w:rPr>
      <w:b/>
      <w:color w:val="97BE0D" w:themeColor="accent2"/>
      <w:sz w:val="32"/>
      <w:szCs w:val="32"/>
    </w:rPr>
  </w:style>
  <w:style w:type="paragraph" w:customStyle="1" w:styleId="purplebullets">
    <w:name w:val="purple bullets"/>
    <w:basedOn w:val="limebullets"/>
    <w:qFormat/>
    <w:rsid w:val="00090622"/>
    <w:pPr>
      <w:numPr>
        <w:numId w:val="2"/>
      </w:numPr>
      <w:ind w:left="357" w:hanging="357"/>
    </w:pPr>
  </w:style>
  <w:style w:type="paragraph" w:styleId="Quote">
    <w:name w:val="Quote"/>
    <w:basedOn w:val="Normal"/>
    <w:next w:val="Normal"/>
    <w:link w:val="QuoteChar"/>
    <w:uiPriority w:val="29"/>
    <w:qFormat/>
    <w:locked/>
    <w:rsid w:val="00ED6023"/>
    <w:rPr>
      <w:i/>
      <w:iCs/>
      <w:color w:val="97BE0D" w:themeColor="accent2"/>
      <w:sz w:val="28"/>
    </w:rPr>
  </w:style>
  <w:style w:type="character" w:customStyle="1" w:styleId="QuoteChar">
    <w:name w:val="Quote Char"/>
    <w:basedOn w:val="DefaultParagraphFont"/>
    <w:link w:val="Quote"/>
    <w:uiPriority w:val="29"/>
    <w:rsid w:val="00ED6023"/>
    <w:rPr>
      <w:i/>
      <w:iCs/>
      <w:color w:val="97BE0D" w:themeColor="accent2"/>
      <w:sz w:val="28"/>
    </w:rPr>
  </w:style>
  <w:style w:type="character" w:customStyle="1" w:styleId="Heading5Char">
    <w:name w:val="Heading 5 Char"/>
    <w:basedOn w:val="DefaultParagraphFont"/>
    <w:link w:val="Heading5"/>
    <w:uiPriority w:val="9"/>
    <w:semiHidden/>
    <w:rsid w:val="007146DA"/>
    <w:rPr>
      <w:rFonts w:asciiTheme="majorHAnsi" w:eastAsiaTheme="majorEastAsia" w:hAnsiTheme="majorHAnsi" w:cstheme="majorBidi"/>
      <w:color w:val="004E6F" w:themeColor="accent1" w:themeShade="7F"/>
    </w:rPr>
  </w:style>
  <w:style w:type="character" w:customStyle="1" w:styleId="Heading6Char">
    <w:name w:val="Heading 6 Char"/>
    <w:basedOn w:val="DefaultParagraphFont"/>
    <w:link w:val="Heading6"/>
    <w:uiPriority w:val="9"/>
    <w:semiHidden/>
    <w:rsid w:val="007146DA"/>
    <w:rPr>
      <w:rFonts w:asciiTheme="majorHAnsi" w:eastAsiaTheme="majorEastAsia" w:hAnsiTheme="majorHAnsi" w:cstheme="majorBidi"/>
      <w:i/>
      <w:iCs/>
      <w:color w:val="004E6F" w:themeColor="accent1" w:themeShade="7F"/>
    </w:rPr>
  </w:style>
  <w:style w:type="character" w:customStyle="1" w:styleId="Heading7Char">
    <w:name w:val="Heading 7 Char"/>
    <w:basedOn w:val="DefaultParagraphFont"/>
    <w:link w:val="Heading7"/>
    <w:uiPriority w:val="9"/>
    <w:semiHidden/>
    <w:rsid w:val="007146DA"/>
    <w:rPr>
      <w:rFonts w:asciiTheme="majorHAnsi" w:eastAsiaTheme="majorEastAsia" w:hAnsiTheme="majorHAnsi" w:cstheme="majorBidi"/>
      <w:i/>
      <w:iCs/>
      <w:color w:val="0071E6" w:themeColor="text1" w:themeTint="BF"/>
    </w:rPr>
  </w:style>
  <w:style w:type="character" w:customStyle="1" w:styleId="Heading8Char">
    <w:name w:val="Heading 8 Char"/>
    <w:basedOn w:val="DefaultParagraphFont"/>
    <w:link w:val="Heading8"/>
    <w:uiPriority w:val="9"/>
    <w:semiHidden/>
    <w:rsid w:val="007146DA"/>
    <w:rPr>
      <w:rFonts w:asciiTheme="majorHAnsi" w:eastAsiaTheme="majorEastAsia" w:hAnsiTheme="majorHAnsi" w:cstheme="majorBidi"/>
      <w:color w:val="0071E6" w:themeColor="text1" w:themeTint="BF"/>
      <w:sz w:val="20"/>
      <w:szCs w:val="20"/>
    </w:rPr>
  </w:style>
  <w:style w:type="character" w:customStyle="1" w:styleId="Heading9Char">
    <w:name w:val="Heading 9 Char"/>
    <w:basedOn w:val="DefaultParagraphFont"/>
    <w:link w:val="Heading9"/>
    <w:uiPriority w:val="9"/>
    <w:semiHidden/>
    <w:rsid w:val="007146DA"/>
    <w:rPr>
      <w:rFonts w:asciiTheme="majorHAnsi" w:eastAsiaTheme="majorEastAsia" w:hAnsiTheme="majorHAnsi" w:cstheme="majorBidi"/>
      <w:i/>
      <w:iCs/>
      <w:color w:val="0071E6" w:themeColor="text1" w:themeTint="BF"/>
      <w:sz w:val="20"/>
      <w:szCs w:val="20"/>
    </w:rPr>
  </w:style>
  <w:style w:type="paragraph" w:styleId="CommentText">
    <w:name w:val="annotation text"/>
    <w:basedOn w:val="Normal"/>
    <w:link w:val="CommentTextChar"/>
    <w:uiPriority w:val="99"/>
    <w:unhideWhenUsed/>
    <w:locked/>
    <w:rsid w:val="007146DA"/>
    <w:pPr>
      <w:spacing w:line="240" w:lineRule="auto"/>
    </w:pPr>
    <w:rPr>
      <w:sz w:val="20"/>
      <w:szCs w:val="20"/>
    </w:rPr>
  </w:style>
  <w:style w:type="character" w:customStyle="1" w:styleId="CommentTextChar">
    <w:name w:val="Comment Text Char"/>
    <w:basedOn w:val="DefaultParagraphFont"/>
    <w:link w:val="CommentText"/>
    <w:uiPriority w:val="99"/>
    <w:rsid w:val="007146DA"/>
    <w:rPr>
      <w:sz w:val="20"/>
      <w:szCs w:val="20"/>
    </w:rPr>
  </w:style>
  <w:style w:type="paragraph" w:styleId="BodyText3">
    <w:name w:val="Body Text 3"/>
    <w:basedOn w:val="Normal"/>
    <w:link w:val="BodyText3Char"/>
    <w:uiPriority w:val="99"/>
    <w:semiHidden/>
    <w:unhideWhenUsed/>
    <w:locked/>
    <w:rsid w:val="007146DA"/>
    <w:pPr>
      <w:spacing w:after="120"/>
    </w:pPr>
    <w:rPr>
      <w:sz w:val="16"/>
      <w:szCs w:val="16"/>
    </w:rPr>
  </w:style>
  <w:style w:type="character" w:customStyle="1" w:styleId="BodyText3Char">
    <w:name w:val="Body Text 3 Char"/>
    <w:basedOn w:val="DefaultParagraphFont"/>
    <w:link w:val="BodyText3"/>
    <w:uiPriority w:val="99"/>
    <w:semiHidden/>
    <w:rsid w:val="007146DA"/>
    <w:rPr>
      <w:sz w:val="16"/>
      <w:szCs w:val="16"/>
    </w:rPr>
  </w:style>
  <w:style w:type="paragraph" w:styleId="BodyTextIndent3">
    <w:name w:val="Body Text Indent 3"/>
    <w:basedOn w:val="Normal"/>
    <w:link w:val="BodyTextIndent3Char"/>
    <w:uiPriority w:val="99"/>
    <w:semiHidden/>
    <w:unhideWhenUsed/>
    <w:locked/>
    <w:rsid w:val="007146D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146DA"/>
    <w:rPr>
      <w:sz w:val="16"/>
      <w:szCs w:val="16"/>
    </w:rPr>
  </w:style>
  <w:style w:type="paragraph" w:styleId="FootnoteText">
    <w:name w:val="footnote text"/>
    <w:basedOn w:val="Normal"/>
    <w:link w:val="FootnoteTextChar"/>
    <w:semiHidden/>
    <w:rsid w:val="007146DA"/>
    <w:pPr>
      <w:widowControl w:val="0"/>
      <w:overflowPunct w:val="0"/>
      <w:autoSpaceDE w:val="0"/>
      <w:autoSpaceDN w:val="0"/>
      <w:adjustRightInd w:val="0"/>
      <w:spacing w:line="240" w:lineRule="auto"/>
      <w:textAlignment w:val="baseline"/>
    </w:pPr>
    <w:rPr>
      <w:rFonts w:ascii="Arial" w:eastAsia="Times New Roman" w:hAnsi="Arial" w:cs="Times New Roman"/>
      <w:i/>
      <w:sz w:val="18"/>
      <w:szCs w:val="20"/>
    </w:rPr>
  </w:style>
  <w:style w:type="character" w:customStyle="1" w:styleId="FootnoteTextChar">
    <w:name w:val="Footnote Text Char"/>
    <w:basedOn w:val="DefaultParagraphFont"/>
    <w:link w:val="FootnoteText"/>
    <w:semiHidden/>
    <w:rsid w:val="007146DA"/>
    <w:rPr>
      <w:rFonts w:ascii="Arial" w:eastAsia="Times New Roman" w:hAnsi="Arial" w:cs="Times New Roman"/>
      <w:i/>
      <w:sz w:val="18"/>
      <w:szCs w:val="20"/>
    </w:rPr>
  </w:style>
  <w:style w:type="character" w:styleId="FootnoteReference">
    <w:name w:val="footnote reference"/>
    <w:basedOn w:val="DefaultParagraphFont"/>
    <w:semiHidden/>
    <w:rsid w:val="007146DA"/>
    <w:rPr>
      <w:vertAlign w:val="superscript"/>
    </w:rPr>
  </w:style>
  <w:style w:type="paragraph" w:styleId="BodyText">
    <w:name w:val="Body Text"/>
    <w:basedOn w:val="Normal"/>
    <w:link w:val="BodyTextChar"/>
    <w:uiPriority w:val="99"/>
    <w:semiHidden/>
    <w:unhideWhenUsed/>
    <w:locked/>
    <w:rsid w:val="007146DA"/>
    <w:pPr>
      <w:spacing w:after="120"/>
    </w:pPr>
  </w:style>
  <w:style w:type="character" w:customStyle="1" w:styleId="BodyTextChar">
    <w:name w:val="Body Text Char"/>
    <w:basedOn w:val="DefaultParagraphFont"/>
    <w:link w:val="BodyText"/>
    <w:uiPriority w:val="99"/>
    <w:semiHidden/>
    <w:rsid w:val="007146DA"/>
  </w:style>
  <w:style w:type="character" w:styleId="PageNumber">
    <w:name w:val="page number"/>
    <w:basedOn w:val="DefaultParagraphFont"/>
    <w:uiPriority w:val="99"/>
    <w:semiHidden/>
    <w:unhideWhenUsed/>
    <w:locked/>
    <w:rsid w:val="007146DA"/>
  </w:style>
  <w:style w:type="paragraph" w:styleId="BodyText2">
    <w:name w:val="Body Text 2"/>
    <w:basedOn w:val="Normal"/>
    <w:link w:val="BodyText2Char"/>
    <w:uiPriority w:val="99"/>
    <w:semiHidden/>
    <w:unhideWhenUsed/>
    <w:locked/>
    <w:rsid w:val="007146DA"/>
    <w:pPr>
      <w:spacing w:after="120" w:line="480" w:lineRule="auto"/>
    </w:pPr>
  </w:style>
  <w:style w:type="character" w:customStyle="1" w:styleId="BodyText2Char">
    <w:name w:val="Body Text 2 Char"/>
    <w:basedOn w:val="DefaultParagraphFont"/>
    <w:link w:val="BodyText2"/>
    <w:uiPriority w:val="99"/>
    <w:semiHidden/>
    <w:rsid w:val="007146DA"/>
  </w:style>
  <w:style w:type="paragraph" w:styleId="BodyTextIndent">
    <w:name w:val="Body Text Indent"/>
    <w:basedOn w:val="Normal"/>
    <w:link w:val="BodyTextIndentChar"/>
    <w:uiPriority w:val="99"/>
    <w:semiHidden/>
    <w:unhideWhenUsed/>
    <w:locked/>
    <w:rsid w:val="007146DA"/>
    <w:pPr>
      <w:spacing w:after="120"/>
      <w:ind w:left="283"/>
    </w:pPr>
  </w:style>
  <w:style w:type="character" w:customStyle="1" w:styleId="BodyTextIndentChar">
    <w:name w:val="Body Text Indent Char"/>
    <w:basedOn w:val="DefaultParagraphFont"/>
    <w:link w:val="BodyTextIndent"/>
    <w:uiPriority w:val="99"/>
    <w:semiHidden/>
    <w:rsid w:val="007146DA"/>
  </w:style>
  <w:style w:type="paragraph" w:styleId="DocumentMap">
    <w:name w:val="Document Map"/>
    <w:basedOn w:val="Normal"/>
    <w:link w:val="DocumentMapChar"/>
    <w:uiPriority w:val="99"/>
    <w:semiHidden/>
    <w:unhideWhenUsed/>
    <w:locked/>
    <w:rsid w:val="007146DA"/>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146DA"/>
    <w:rPr>
      <w:rFonts w:ascii="Tahoma" w:hAnsi="Tahoma" w:cs="Tahoma"/>
      <w:sz w:val="16"/>
      <w:szCs w:val="16"/>
    </w:rPr>
  </w:style>
  <w:style w:type="paragraph" w:styleId="Title">
    <w:name w:val="Title"/>
    <w:basedOn w:val="Normal"/>
    <w:next w:val="Normal"/>
    <w:link w:val="TitleChar"/>
    <w:qFormat/>
    <w:locked/>
    <w:rsid w:val="007146DA"/>
    <w:pPr>
      <w:pBdr>
        <w:bottom w:val="single" w:sz="8" w:space="4" w:color="009EE0" w:themeColor="accent1"/>
      </w:pBdr>
      <w:spacing w:after="300" w:line="240" w:lineRule="auto"/>
      <w:contextualSpacing/>
    </w:pPr>
    <w:rPr>
      <w:rFonts w:asciiTheme="majorHAnsi" w:eastAsiaTheme="majorEastAsia" w:hAnsiTheme="majorHAnsi" w:cstheme="majorBidi"/>
      <w:color w:val="4C185F" w:themeColor="text2" w:themeShade="BF"/>
      <w:spacing w:val="5"/>
      <w:kern w:val="28"/>
      <w:sz w:val="52"/>
      <w:szCs w:val="52"/>
    </w:rPr>
  </w:style>
  <w:style w:type="character" w:customStyle="1" w:styleId="TitleChar">
    <w:name w:val="Title Char"/>
    <w:basedOn w:val="DefaultParagraphFont"/>
    <w:link w:val="Title"/>
    <w:uiPriority w:val="10"/>
    <w:rsid w:val="007146DA"/>
    <w:rPr>
      <w:rFonts w:asciiTheme="majorHAnsi" w:eastAsiaTheme="majorEastAsia" w:hAnsiTheme="majorHAnsi" w:cstheme="majorBidi"/>
      <w:color w:val="4C185F" w:themeColor="text2" w:themeShade="BF"/>
      <w:spacing w:val="5"/>
      <w:kern w:val="28"/>
      <w:sz w:val="52"/>
      <w:szCs w:val="52"/>
    </w:rPr>
  </w:style>
  <w:style w:type="paragraph" w:styleId="BodyTextIndent2">
    <w:name w:val="Body Text Indent 2"/>
    <w:basedOn w:val="Normal"/>
    <w:link w:val="BodyTextIndent2Char"/>
    <w:uiPriority w:val="99"/>
    <w:semiHidden/>
    <w:unhideWhenUsed/>
    <w:locked/>
    <w:rsid w:val="007146DA"/>
    <w:pPr>
      <w:spacing w:after="120" w:line="480" w:lineRule="auto"/>
      <w:ind w:left="283"/>
    </w:pPr>
  </w:style>
  <w:style w:type="character" w:customStyle="1" w:styleId="BodyTextIndent2Char">
    <w:name w:val="Body Text Indent 2 Char"/>
    <w:basedOn w:val="DefaultParagraphFont"/>
    <w:link w:val="BodyTextIndent2"/>
    <w:uiPriority w:val="99"/>
    <w:semiHidden/>
    <w:rsid w:val="007146DA"/>
  </w:style>
  <w:style w:type="paragraph" w:styleId="TOC1">
    <w:name w:val="toc 1"/>
    <w:basedOn w:val="Normal"/>
    <w:next w:val="Normal"/>
    <w:autoRedefine/>
    <w:uiPriority w:val="39"/>
    <w:rsid w:val="0017444C"/>
    <w:pPr>
      <w:widowControl w:val="0"/>
      <w:tabs>
        <w:tab w:val="right" w:leader="dot" w:pos="9888"/>
      </w:tabs>
      <w:spacing w:line="240" w:lineRule="auto"/>
      <w:contextualSpacing/>
    </w:pPr>
    <w:rPr>
      <w:rFonts w:eastAsia="Times New Roman" w:cs="Times New Roman"/>
      <w:b/>
      <w:sz w:val="24"/>
      <w:szCs w:val="24"/>
    </w:rPr>
  </w:style>
  <w:style w:type="paragraph" w:styleId="Subtitle">
    <w:name w:val="Subtitle"/>
    <w:basedOn w:val="Normal"/>
    <w:next w:val="Normal"/>
    <w:link w:val="SubtitleChar"/>
    <w:uiPriority w:val="11"/>
    <w:locked/>
    <w:rsid w:val="007146DA"/>
    <w:pPr>
      <w:numPr>
        <w:ilvl w:val="1"/>
      </w:numPr>
    </w:pPr>
    <w:rPr>
      <w:rFonts w:asciiTheme="majorHAnsi" w:eastAsiaTheme="majorEastAsia" w:hAnsiTheme="majorHAnsi" w:cstheme="majorBidi"/>
      <w:i/>
      <w:iCs/>
      <w:color w:val="009EE0" w:themeColor="accent1"/>
      <w:spacing w:val="15"/>
      <w:sz w:val="24"/>
      <w:szCs w:val="24"/>
    </w:rPr>
  </w:style>
  <w:style w:type="character" w:customStyle="1" w:styleId="SubtitleChar">
    <w:name w:val="Subtitle Char"/>
    <w:basedOn w:val="DefaultParagraphFont"/>
    <w:link w:val="Subtitle"/>
    <w:uiPriority w:val="11"/>
    <w:rsid w:val="007146DA"/>
    <w:rPr>
      <w:rFonts w:asciiTheme="majorHAnsi" w:eastAsiaTheme="majorEastAsia" w:hAnsiTheme="majorHAnsi" w:cstheme="majorBidi"/>
      <w:i/>
      <w:iCs/>
      <w:color w:val="009EE0" w:themeColor="accent1"/>
      <w:spacing w:val="15"/>
      <w:sz w:val="24"/>
      <w:szCs w:val="24"/>
    </w:rPr>
  </w:style>
  <w:style w:type="character" w:styleId="FollowedHyperlink">
    <w:name w:val="FollowedHyperlink"/>
    <w:rsid w:val="007146DA"/>
    <w:rPr>
      <w:color w:val="800080"/>
      <w:u w:val="single"/>
    </w:rPr>
  </w:style>
  <w:style w:type="paragraph" w:styleId="TOC3">
    <w:name w:val="toc 3"/>
    <w:basedOn w:val="Normal"/>
    <w:next w:val="Normal"/>
    <w:autoRedefine/>
    <w:uiPriority w:val="39"/>
    <w:rsid w:val="0017444C"/>
    <w:pPr>
      <w:spacing w:line="240" w:lineRule="auto"/>
      <w:ind w:left="480"/>
    </w:pPr>
    <w:rPr>
      <w:rFonts w:eastAsia="Times New Roman" w:cs="Times New Roman"/>
      <w:sz w:val="24"/>
      <w:szCs w:val="24"/>
    </w:rPr>
  </w:style>
  <w:style w:type="numbering" w:styleId="111111">
    <w:name w:val="Outline List 2"/>
    <w:basedOn w:val="NoList"/>
    <w:rsid w:val="007146DA"/>
    <w:pPr>
      <w:numPr>
        <w:numId w:val="3"/>
      </w:numPr>
    </w:pPr>
  </w:style>
  <w:style w:type="paragraph" w:styleId="TableofFigures">
    <w:name w:val="table of figures"/>
    <w:basedOn w:val="Normal"/>
    <w:next w:val="Normal"/>
    <w:uiPriority w:val="99"/>
    <w:semiHidden/>
    <w:unhideWhenUsed/>
    <w:locked/>
    <w:rsid w:val="007146DA"/>
  </w:style>
  <w:style w:type="table" w:styleId="LightList-Accent2">
    <w:name w:val="Light List Accent 2"/>
    <w:basedOn w:val="TableNormal"/>
    <w:uiPriority w:val="61"/>
    <w:rsid w:val="00681DBF"/>
    <w:pPr>
      <w:spacing w:after="0" w:line="240" w:lineRule="auto"/>
    </w:pPr>
    <w:tblPr>
      <w:tblStyleRowBandSize w:val="1"/>
      <w:tblStyleColBandSize w:val="1"/>
      <w:tblBorders>
        <w:top w:val="single" w:sz="8" w:space="0" w:color="97BE0D" w:themeColor="accent2"/>
        <w:left w:val="single" w:sz="8" w:space="0" w:color="97BE0D" w:themeColor="accent2"/>
        <w:bottom w:val="single" w:sz="8" w:space="0" w:color="97BE0D" w:themeColor="accent2"/>
        <w:right w:val="single" w:sz="8" w:space="0" w:color="97BE0D" w:themeColor="accent2"/>
      </w:tblBorders>
    </w:tblPr>
    <w:tblStylePr w:type="firstRow">
      <w:pPr>
        <w:spacing w:before="0" w:after="0" w:line="240" w:lineRule="auto"/>
      </w:pPr>
      <w:rPr>
        <w:b/>
        <w:bCs/>
        <w:color w:val="FFFFFF" w:themeColor="background1"/>
      </w:rPr>
      <w:tblPr/>
      <w:tcPr>
        <w:shd w:val="clear" w:color="auto" w:fill="97BE0D" w:themeFill="accent2"/>
      </w:tcPr>
    </w:tblStylePr>
    <w:tblStylePr w:type="lastRow">
      <w:pPr>
        <w:spacing w:before="0" w:after="0" w:line="240" w:lineRule="auto"/>
      </w:pPr>
      <w:rPr>
        <w:b/>
        <w:bCs/>
      </w:rPr>
      <w:tblPr/>
      <w:tcPr>
        <w:tcBorders>
          <w:top w:val="double" w:sz="6" w:space="0" w:color="97BE0D" w:themeColor="accent2"/>
          <w:left w:val="single" w:sz="8" w:space="0" w:color="97BE0D" w:themeColor="accent2"/>
          <w:bottom w:val="single" w:sz="8" w:space="0" w:color="97BE0D" w:themeColor="accent2"/>
          <w:right w:val="single" w:sz="8" w:space="0" w:color="97BE0D" w:themeColor="accent2"/>
        </w:tcBorders>
      </w:tcPr>
    </w:tblStylePr>
    <w:tblStylePr w:type="firstCol">
      <w:rPr>
        <w:b/>
        <w:bCs/>
      </w:rPr>
    </w:tblStylePr>
    <w:tblStylePr w:type="lastCol">
      <w:rPr>
        <w:b/>
        <w:bCs/>
      </w:rPr>
    </w:tblStylePr>
    <w:tblStylePr w:type="band1Vert">
      <w:tblPr/>
      <w:tcPr>
        <w:tcBorders>
          <w:top w:val="single" w:sz="8" w:space="0" w:color="97BE0D" w:themeColor="accent2"/>
          <w:left w:val="single" w:sz="8" w:space="0" w:color="97BE0D" w:themeColor="accent2"/>
          <w:bottom w:val="single" w:sz="8" w:space="0" w:color="97BE0D" w:themeColor="accent2"/>
          <w:right w:val="single" w:sz="8" w:space="0" w:color="97BE0D" w:themeColor="accent2"/>
        </w:tcBorders>
      </w:tcPr>
    </w:tblStylePr>
    <w:tblStylePr w:type="band1Horz">
      <w:tblPr/>
      <w:tcPr>
        <w:tcBorders>
          <w:top w:val="single" w:sz="8" w:space="0" w:color="97BE0D" w:themeColor="accent2"/>
          <w:left w:val="single" w:sz="8" w:space="0" w:color="97BE0D" w:themeColor="accent2"/>
          <w:bottom w:val="single" w:sz="8" w:space="0" w:color="97BE0D" w:themeColor="accent2"/>
          <w:right w:val="single" w:sz="8" w:space="0" w:color="97BE0D" w:themeColor="accent2"/>
        </w:tcBorders>
      </w:tcPr>
    </w:tblStylePr>
  </w:style>
  <w:style w:type="paragraph" w:customStyle="1" w:styleId="Heading1nonumbers">
    <w:name w:val="Heading 1_no numbers"/>
    <w:basedOn w:val="Heading1"/>
    <w:qFormat/>
    <w:rsid w:val="00E14FF4"/>
    <w:pPr>
      <w:numPr>
        <w:numId w:val="0"/>
      </w:numPr>
    </w:pPr>
  </w:style>
  <w:style w:type="paragraph" w:customStyle="1" w:styleId="abclist">
    <w:name w:val="abc list"/>
    <w:basedOn w:val="ListParagraph"/>
    <w:qFormat/>
    <w:rsid w:val="00BB4131"/>
    <w:pPr>
      <w:numPr>
        <w:numId w:val="6"/>
      </w:numPr>
    </w:pPr>
  </w:style>
  <w:style w:type="paragraph" w:styleId="NormalWeb">
    <w:name w:val="Normal (Web)"/>
    <w:basedOn w:val="Normal"/>
    <w:locked/>
    <w:rsid w:val="0085489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C52971"/>
    <w:rPr>
      <w:color w:val="605E5C"/>
      <w:shd w:val="clear" w:color="auto" w:fill="E1DFDD"/>
    </w:rPr>
  </w:style>
  <w:style w:type="paragraph" w:styleId="NoSpacing">
    <w:name w:val="No Spacing"/>
    <w:uiPriority w:val="1"/>
    <w:qFormat/>
    <w:locked/>
    <w:rsid w:val="00C52971"/>
    <w:pPr>
      <w:spacing w:after="0" w:line="240" w:lineRule="auto"/>
    </w:pPr>
  </w:style>
  <w:style w:type="paragraph" w:customStyle="1" w:styleId="Level2Number">
    <w:name w:val="Level 2 Number"/>
    <w:basedOn w:val="Normal"/>
    <w:rsid w:val="0EA0EE03"/>
    <w:pPr>
      <w:tabs>
        <w:tab w:val="num" w:pos="360"/>
      </w:tabs>
      <w:spacing w:after="240"/>
      <w:ind w:left="1440" w:hanging="360"/>
      <w:jc w:val="both"/>
    </w:pPr>
    <w:rPr>
      <w:rFonts w:eastAsiaTheme="minorEastAsia"/>
      <w:sz w:val="20"/>
      <w:szCs w:val="20"/>
      <w:lang w:eastAsia="en-GB"/>
    </w:rPr>
  </w:style>
  <w:style w:type="paragraph" w:customStyle="1" w:styleId="Level3Number">
    <w:name w:val="Level 3 Number"/>
    <w:basedOn w:val="Normal"/>
    <w:rsid w:val="0EA0EE03"/>
    <w:pPr>
      <w:tabs>
        <w:tab w:val="num" w:pos="360"/>
      </w:tabs>
      <w:spacing w:after="240"/>
      <w:ind w:hanging="720"/>
      <w:jc w:val="both"/>
    </w:pPr>
    <w:rPr>
      <w:rFonts w:eastAsiaTheme="minorEastAsia"/>
      <w:sz w:val="20"/>
      <w:szCs w:val="20"/>
      <w:lang w:eastAsia="en-GB"/>
    </w:rPr>
  </w:style>
  <w:style w:type="character" w:styleId="CommentReference">
    <w:name w:val="annotation reference"/>
    <w:uiPriority w:val="99"/>
    <w:unhideWhenUsed/>
    <w:locked/>
    <w:rsid w:val="00494DB1"/>
    <w:rPr>
      <w:sz w:val="16"/>
      <w:szCs w:val="16"/>
    </w:rPr>
  </w:style>
  <w:style w:type="character" w:customStyle="1" w:styleId="Defterm">
    <w:name w:val="Defterm"/>
    <w:rsid w:val="00494DB1"/>
    <w:rPr>
      <w:b/>
      <w:bCs w:val="0"/>
      <w:color w:val="000000"/>
      <w:sz w:val="22"/>
    </w:rPr>
  </w:style>
  <w:style w:type="character" w:customStyle="1" w:styleId="BodyDefinitionTerm">
    <w:name w:val="Body Definition Term"/>
    <w:rsid w:val="00494DB1"/>
    <w:rPr>
      <w:rFonts w:ascii="Arial" w:hAnsi="Arial"/>
    </w:rPr>
  </w:style>
  <w:style w:type="character" w:customStyle="1" w:styleId="AlternativeText">
    <w:name w:val="Alternative Text"/>
    <w:rsid w:val="00494DB1"/>
    <w:rPr>
      <w:rFonts w:ascii="Arial" w:hAnsi="Arial" w:cs="Arial"/>
    </w:rPr>
  </w:style>
  <w:style w:type="character" w:styleId="Strong">
    <w:name w:val="Strong"/>
    <w:qFormat/>
    <w:locked/>
    <w:rsid w:val="00494DB1"/>
    <w:rPr>
      <w:rFonts w:ascii="Arial" w:hAnsi="Arial"/>
      <w:b/>
    </w:rPr>
  </w:style>
  <w:style w:type="paragraph" w:customStyle="1" w:styleId="Level1Number">
    <w:name w:val="Level 1 Number"/>
    <w:basedOn w:val="BodyText"/>
    <w:rsid w:val="00494DB1"/>
    <w:pPr>
      <w:tabs>
        <w:tab w:val="num" w:pos="360"/>
      </w:tabs>
      <w:spacing w:after="240"/>
      <w:ind w:hanging="360"/>
      <w:jc w:val="both"/>
      <w:outlineLvl w:val="2"/>
    </w:pPr>
    <w:rPr>
      <w:rFonts w:ascii="Arial" w:eastAsia="Arial" w:hAnsi="Arial" w:cs="Arial"/>
      <w:sz w:val="20"/>
      <w:szCs w:val="20"/>
      <w:lang w:eastAsia="en-GB"/>
    </w:rPr>
  </w:style>
  <w:style w:type="paragraph" w:customStyle="1" w:styleId="Level4Number">
    <w:name w:val="Level 4 Number"/>
    <w:basedOn w:val="Normal"/>
    <w:rsid w:val="00494DB1"/>
    <w:pPr>
      <w:tabs>
        <w:tab w:val="num" w:pos="2160"/>
      </w:tabs>
      <w:spacing w:after="60"/>
      <w:ind w:left="2160" w:hanging="720"/>
      <w:jc w:val="both"/>
    </w:pPr>
    <w:rPr>
      <w:rFonts w:ascii="Arial" w:eastAsia="Arial" w:hAnsi="Arial" w:cs="Arial"/>
      <w:sz w:val="20"/>
      <w:szCs w:val="20"/>
      <w:lang w:eastAsia="en-GB"/>
    </w:rPr>
  </w:style>
  <w:style w:type="paragraph" w:customStyle="1" w:styleId="Level5Number">
    <w:name w:val="Level 5 Number"/>
    <w:basedOn w:val="Normal"/>
    <w:rsid w:val="00494DB1"/>
    <w:pPr>
      <w:tabs>
        <w:tab w:val="num" w:pos="2880"/>
      </w:tabs>
      <w:spacing w:after="60"/>
      <w:ind w:left="2880" w:hanging="720"/>
      <w:jc w:val="both"/>
    </w:pPr>
    <w:rPr>
      <w:rFonts w:ascii="Arial" w:eastAsia="Arial" w:hAnsi="Arial" w:cs="Arial"/>
      <w:sz w:val="20"/>
      <w:szCs w:val="20"/>
      <w:lang w:eastAsia="en-GB"/>
    </w:rPr>
  </w:style>
  <w:style w:type="paragraph" w:customStyle="1" w:styleId="Level6Number">
    <w:name w:val="Level 6 Number"/>
    <w:basedOn w:val="Normal"/>
    <w:rsid w:val="00494DB1"/>
    <w:pPr>
      <w:tabs>
        <w:tab w:val="num" w:pos="2880"/>
      </w:tabs>
      <w:spacing w:after="60"/>
      <w:ind w:left="2880" w:hanging="720"/>
      <w:jc w:val="both"/>
    </w:pPr>
    <w:rPr>
      <w:rFonts w:ascii="Arial" w:eastAsia="Arial" w:hAnsi="Arial" w:cs="Arial"/>
      <w:sz w:val="20"/>
      <w:szCs w:val="20"/>
      <w:lang w:eastAsia="en-GB"/>
    </w:rPr>
  </w:style>
  <w:style w:type="paragraph" w:customStyle="1" w:styleId="Level7Number">
    <w:name w:val="Level 7 Number"/>
    <w:basedOn w:val="Normal"/>
    <w:rsid w:val="00494DB1"/>
    <w:pPr>
      <w:tabs>
        <w:tab w:val="num" w:pos="2880"/>
      </w:tabs>
      <w:spacing w:after="60"/>
      <w:ind w:left="2880" w:hanging="720"/>
      <w:jc w:val="both"/>
    </w:pPr>
    <w:rPr>
      <w:rFonts w:ascii="Arial" w:eastAsia="Arial" w:hAnsi="Arial" w:cs="Arial"/>
      <w:sz w:val="20"/>
      <w:szCs w:val="20"/>
      <w:lang w:eastAsia="en-GB"/>
    </w:rPr>
  </w:style>
  <w:style w:type="paragraph" w:customStyle="1" w:styleId="Bodyclause">
    <w:name w:val="Body  clause"/>
    <w:basedOn w:val="Normal"/>
    <w:next w:val="Heading1"/>
    <w:rsid w:val="00CB5013"/>
    <w:pPr>
      <w:spacing w:before="120" w:after="120" w:line="300" w:lineRule="atLeast"/>
      <w:ind w:left="720"/>
      <w:jc w:val="both"/>
    </w:pPr>
    <w:rPr>
      <w:rFonts w:ascii="Times New Roman" w:eastAsia="Times New Roman" w:hAnsi="Times New Roman" w:cs="Times New Roman"/>
      <w:szCs w:val="20"/>
    </w:rPr>
  </w:style>
  <w:style w:type="paragraph" w:customStyle="1" w:styleId="NormalSpaced">
    <w:name w:val="NormalSpaced"/>
    <w:basedOn w:val="Normal"/>
    <w:next w:val="Normal"/>
    <w:rsid w:val="00CB5013"/>
    <w:pPr>
      <w:spacing w:after="240" w:line="300" w:lineRule="atLeast"/>
      <w:jc w:val="both"/>
    </w:pPr>
    <w:rPr>
      <w:rFonts w:ascii="Times New Roman" w:eastAsia="Times New Roman" w:hAnsi="Times New Roman" w:cs="Times New Roman"/>
      <w:szCs w:val="20"/>
    </w:rPr>
  </w:style>
  <w:style w:type="table" w:styleId="GridTable4-Accent1">
    <w:name w:val="Grid Table 4 Accent 1"/>
    <w:basedOn w:val="TableNormal"/>
    <w:uiPriority w:val="49"/>
    <w:rsid w:val="001042F1"/>
    <w:pPr>
      <w:spacing w:after="0" w:line="240" w:lineRule="auto"/>
    </w:pPr>
    <w:rPr>
      <w:kern w:val="2"/>
      <w:sz w:val="24"/>
      <w:szCs w:val="24"/>
      <w14:ligatures w14:val="standardContextual"/>
    </w:rPr>
    <w:tblPr>
      <w:tblStyleRowBandSize w:val="1"/>
      <w:tblStyleColBandSize w:val="1"/>
      <w:tblBorders>
        <w:top w:val="single" w:sz="4" w:space="0" w:color="53CBFF" w:themeColor="accent1" w:themeTint="99"/>
        <w:left w:val="single" w:sz="4" w:space="0" w:color="53CBFF" w:themeColor="accent1" w:themeTint="99"/>
        <w:bottom w:val="single" w:sz="4" w:space="0" w:color="53CBFF" w:themeColor="accent1" w:themeTint="99"/>
        <w:right w:val="single" w:sz="4" w:space="0" w:color="53CBFF" w:themeColor="accent1" w:themeTint="99"/>
        <w:insideH w:val="single" w:sz="4" w:space="0" w:color="53CBFF" w:themeColor="accent1" w:themeTint="99"/>
        <w:insideV w:val="single" w:sz="4" w:space="0" w:color="53CBFF" w:themeColor="accent1" w:themeTint="99"/>
      </w:tblBorders>
    </w:tblPr>
    <w:tblStylePr w:type="firstRow">
      <w:rPr>
        <w:b/>
        <w:bCs/>
        <w:color w:val="FFFFFF" w:themeColor="background1"/>
      </w:rPr>
      <w:tblPr/>
      <w:tcPr>
        <w:tcBorders>
          <w:top w:val="single" w:sz="4" w:space="0" w:color="009EE0" w:themeColor="accent1"/>
          <w:left w:val="single" w:sz="4" w:space="0" w:color="009EE0" w:themeColor="accent1"/>
          <w:bottom w:val="single" w:sz="4" w:space="0" w:color="009EE0" w:themeColor="accent1"/>
          <w:right w:val="single" w:sz="4" w:space="0" w:color="009EE0" w:themeColor="accent1"/>
          <w:insideH w:val="nil"/>
          <w:insideV w:val="nil"/>
        </w:tcBorders>
        <w:shd w:val="clear" w:color="auto" w:fill="009EE0" w:themeFill="accent1"/>
      </w:tcPr>
    </w:tblStylePr>
    <w:tblStylePr w:type="lastRow">
      <w:rPr>
        <w:b/>
        <w:bCs/>
      </w:rPr>
      <w:tblPr/>
      <w:tcPr>
        <w:tcBorders>
          <w:top w:val="double" w:sz="4" w:space="0" w:color="009EE0" w:themeColor="accent1"/>
        </w:tcBorders>
      </w:tcPr>
    </w:tblStylePr>
    <w:tblStylePr w:type="firstCol">
      <w:rPr>
        <w:b/>
        <w:bCs/>
      </w:rPr>
    </w:tblStylePr>
    <w:tblStylePr w:type="lastCol">
      <w:rPr>
        <w:b/>
        <w:bCs/>
      </w:rPr>
    </w:tblStylePr>
    <w:tblStylePr w:type="band1Vert">
      <w:tblPr/>
      <w:tcPr>
        <w:shd w:val="clear" w:color="auto" w:fill="C5EDFF" w:themeFill="accent1" w:themeFillTint="33"/>
      </w:tcPr>
    </w:tblStylePr>
    <w:tblStylePr w:type="band1Horz">
      <w:tblPr/>
      <w:tcPr>
        <w:shd w:val="clear" w:color="auto" w:fill="C5EDF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combepafford.sharepoint.com/:w:/s/allstaff/IQAGZ3oPVBy_SLE3dkf_3UHIAYM1A4nf7b-JYNsvHgRJL4w?e=DK4SEU" TargetMode="Externa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ombepafford-my.sharepoint.com/:w:/g/personal/rcalandro_combepafford_torbay_sch_uk/IQABYGVYv7ecQL0mAp1REO-WAdGQaaz8jQ8hVlrh3z43bSY?e=apN4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admin@combepafford.torbay.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spp047\Local%20Settings\Temporary%20Internet%20Files\Content.Outlook\5JOEA065\HR_schoolspolicy_academies%20(2).dotx" TargetMode="External"/></Relationships>
</file>

<file path=word/theme/theme1.xml><?xml version="1.0" encoding="utf-8"?>
<a:theme xmlns:a="http://schemas.openxmlformats.org/drawingml/2006/main" name="torbaycouncil">
  <a:themeElements>
    <a:clrScheme name="torbay council">
      <a:dk1>
        <a:srgbClr val="004489"/>
      </a:dk1>
      <a:lt1>
        <a:srgbClr val="FFFFFF"/>
      </a:lt1>
      <a:dk2>
        <a:srgbClr val="672080"/>
      </a:dk2>
      <a:lt2>
        <a:srgbClr val="FABB00"/>
      </a:lt2>
      <a:accent1>
        <a:srgbClr val="009EE0"/>
      </a:accent1>
      <a:accent2>
        <a:srgbClr val="97BE0D"/>
      </a:accent2>
      <a:accent3>
        <a:srgbClr val="C1002B"/>
      </a:accent3>
      <a:accent4>
        <a:srgbClr val="ED7703"/>
      </a:accent4>
      <a:accent5>
        <a:srgbClr val="00A4A7"/>
      </a:accent5>
      <a:accent6>
        <a:srgbClr val="AB007C"/>
      </a:accent6>
      <a:hlink>
        <a:srgbClr val="009EE0"/>
      </a:hlink>
      <a:folHlink>
        <a:srgbClr val="009EE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activity xmlns="1ab88dc1-402c-41c5-8d72-67104d6202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01411E835CBE5448F88E8573809282C" ma:contentTypeVersion="12" ma:contentTypeDescription="Create a new document." ma:contentTypeScope="" ma:versionID="a7877990f462ed30ce3f3442caf00ab0">
  <xsd:schema xmlns:xsd="http://www.w3.org/2001/XMLSchema" xmlns:xs="http://www.w3.org/2001/XMLSchema" xmlns:p="http://schemas.microsoft.com/office/2006/metadata/properties" xmlns:ns3="1ab88dc1-402c-41c5-8d72-67104d6202a1" targetNamespace="http://schemas.microsoft.com/office/2006/metadata/properties" ma:root="true" ma:fieldsID="a1bde5843f157d53f5f56a294223ba90" ns3:_="">
    <xsd:import namespace="1ab88dc1-402c-41c5-8d72-67104d6202a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b88dc1-402c-41c5-8d72-67104d6202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61CCB-76FC-470B-B115-71BB63589005}">
  <ds:schemaRefs>
    <ds:schemaRef ds:uri="http://schemas.openxmlformats.org/officeDocument/2006/bibliography"/>
  </ds:schemaRefs>
</ds:datastoreItem>
</file>

<file path=customXml/itemProps2.xml><?xml version="1.0" encoding="utf-8"?>
<ds:datastoreItem xmlns:ds="http://schemas.openxmlformats.org/officeDocument/2006/customXml" ds:itemID="{4F33DE86-2F49-4529-8483-9C3C8A69F0E6}">
  <ds:schemaRefs>
    <ds:schemaRef ds:uri="http://schemas.microsoft.com/office/2006/metadata/properties"/>
    <ds:schemaRef ds:uri="http://schemas.microsoft.com/office/infopath/2007/PartnerControls"/>
    <ds:schemaRef ds:uri="1ab88dc1-402c-41c5-8d72-67104d6202a1"/>
  </ds:schemaRefs>
</ds:datastoreItem>
</file>

<file path=customXml/itemProps3.xml><?xml version="1.0" encoding="utf-8"?>
<ds:datastoreItem xmlns:ds="http://schemas.openxmlformats.org/officeDocument/2006/customXml" ds:itemID="{6F731344-CA09-4C2B-B5DF-FB5843536876}">
  <ds:schemaRefs>
    <ds:schemaRef ds:uri="http://schemas.microsoft.com/sharepoint/v3/contenttype/forms"/>
  </ds:schemaRefs>
</ds:datastoreItem>
</file>

<file path=customXml/itemProps4.xml><?xml version="1.0" encoding="utf-8"?>
<ds:datastoreItem xmlns:ds="http://schemas.openxmlformats.org/officeDocument/2006/customXml" ds:itemID="{9CB67059-EF08-40F0-AE88-EE85743DA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b88dc1-402c-41c5-8d72-67104d620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HR_schoolspolicy_academies (2)</Template>
  <TotalTime>2</TotalTime>
  <Pages>17</Pages>
  <Words>4672</Words>
  <Characters>27705</Characters>
  <Application>Microsoft Office Word</Application>
  <DocSecurity>0</DocSecurity>
  <Lines>1204</Lines>
  <Paragraphs>809</Paragraphs>
  <ScaleCrop>false</ScaleCrop>
  <Company/>
  <LinksUpToDate>false</LinksUpToDate>
  <CharactersWithSpaces>31568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cspp047</dc:creator>
  <cp:lastModifiedBy>Jackie Brittain</cp:lastModifiedBy>
  <cp:revision>2</cp:revision>
  <cp:lastPrinted>2014-08-14T08:40:00Z</cp:lastPrinted>
  <dcterms:created xsi:type="dcterms:W3CDTF">2026-10-01T09:45:00Z</dcterms:created>
  <dcterms:modified xsi:type="dcterms:W3CDTF">2026-10-01T09:45:00Z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0x010100C01411E835CBE5448F88E8573809282C</vt:lpwstr>
  </property>
</Properties>
</file>